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4" w:tblpY="2431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768"/>
        <w:gridCol w:w="1080"/>
        <w:gridCol w:w="180"/>
        <w:gridCol w:w="664"/>
        <w:gridCol w:w="1189"/>
        <w:gridCol w:w="307"/>
        <w:gridCol w:w="545"/>
        <w:gridCol w:w="175"/>
        <w:gridCol w:w="54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本科就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读学校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ind w:leftChars="-51" w:right="-107" w:rightChars="-51" w:hanging="107" w:hangingChars="51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生源地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ind w:left="-52" w:leftChars="-25" w:right="-117" w:rightChars="-5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专业类别</w:t>
            </w:r>
          </w:p>
        </w:tc>
        <w:tc>
          <w:tcPr>
            <w:tcW w:w="8304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>985</w:t>
            </w:r>
            <w:r>
              <w:rPr>
                <w:rFonts w:hint="eastAsia" w:ascii="宋体" w:hAnsi="宋体"/>
              </w:rPr>
              <w:t>学校</w:t>
            </w:r>
            <w:r>
              <w:rPr>
                <w:rFonts w:ascii="宋体" w:hAnsi="宋体"/>
              </w:rPr>
              <w:t>;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sz w:val="28"/>
                <w:szCs w:val="28"/>
              </w:rPr>
              <w:t>□</w:t>
            </w:r>
            <w:r>
              <w:rPr>
                <w:rFonts w:hAnsi="宋体"/>
              </w:rPr>
              <w:t>卓越联盟</w:t>
            </w:r>
            <w:r>
              <w:rPr>
                <w:rFonts w:hint="eastAsia" w:hAnsi="宋体"/>
              </w:rPr>
              <w:t>学</w:t>
            </w:r>
            <w:r>
              <w:rPr>
                <w:rFonts w:hAnsi="宋体"/>
              </w:rPr>
              <w:t>校</w:t>
            </w:r>
            <w:r>
              <w:rPr>
                <w:rFonts w:hint="eastAsia" w:hAnsi="宋体"/>
                <w:lang w:eastAsia="zh-CN"/>
              </w:rPr>
              <w:t>；</w:t>
            </w:r>
            <w:r>
              <w:rPr>
                <w:rFonts w:hint="eastAsia" w:ascii="宋体" w:hAnsi="宋体"/>
              </w:rPr>
              <w:t>□设研究生院学校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>211</w:t>
            </w:r>
            <w:r>
              <w:rPr>
                <w:rFonts w:hint="eastAsia" w:ascii="宋体" w:hAnsi="宋体"/>
              </w:rPr>
              <w:t>学校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8304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/>
              </w:rPr>
              <w:t xml:space="preserve">通过CET-6 </w:t>
            </w:r>
            <w:r>
              <w:rPr>
                <w:rFonts w:hint="eastAsia" w:ascii="宋体"/>
                <w:u w:val="single"/>
              </w:rPr>
              <w:t xml:space="preserve">     </w:t>
            </w:r>
            <w:r>
              <w:rPr>
                <w:rFonts w:hint="eastAsia" w:ascii="宋体"/>
              </w:rPr>
              <w:t>分</w:t>
            </w:r>
            <w:r>
              <w:rPr>
                <w:rFonts w:hint="eastAsia" w:ascii="宋体"/>
                <w:lang w:eastAsia="zh-CN"/>
              </w:rPr>
              <w:t>；</w:t>
            </w:r>
            <w:r>
              <w:rPr>
                <w:rFonts w:hint="eastAsia" w:ascii="宋体"/>
              </w:rPr>
              <w:t>通过CET-4</w:t>
            </w: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分</w:t>
            </w:r>
            <w:r>
              <w:rPr>
                <w:rFonts w:hint="eastAsia" w:ascii="宋体"/>
                <w:lang w:eastAsia="zh-CN"/>
              </w:rPr>
              <w:t>；</w:t>
            </w:r>
            <w:r>
              <w:rPr>
                <w:rFonts w:hint="eastAsia" w:ascii="宋体"/>
              </w:rPr>
              <w:t>其他（种类）</w:t>
            </w:r>
            <w:r>
              <w:rPr>
                <w:rFonts w:hint="eastAsia" w:ascii="宋体"/>
                <w:u w:val="single"/>
              </w:rPr>
              <w:t xml:space="preserve">        </w:t>
            </w:r>
            <w:r>
              <w:rPr>
                <w:rFonts w:hint="eastAsia" w:ascii="宋体"/>
              </w:rPr>
              <w:t xml:space="preserve">  </w:t>
            </w: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8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3" w:hRule="atLeast"/>
        </w:trPr>
        <w:tc>
          <w:tcPr>
            <w:tcW w:w="9666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、自高中起主要学习和工作经历；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、本科期间获得的奖励和荣誉；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、参加过的科研工作和学术成果；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、其他对申请有参考价值的情况。页面不够可续页）：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拟报考研究方向</w:t>
            </w:r>
          </w:p>
        </w:tc>
        <w:tc>
          <w:tcPr>
            <w:tcW w:w="753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拟报考导师姓名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ind w:left="-102" w:leftChars="-49" w:right="-100" w:rightChars="-4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导师一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导师二</w:t>
            </w:r>
          </w:p>
        </w:tc>
        <w:tc>
          <w:tcPr>
            <w:tcW w:w="2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9666" w:type="dxa"/>
            <w:gridSpan w:val="11"/>
            <w:vAlign w:val="top"/>
          </w:tcPr>
          <w:p>
            <w:pPr>
              <w:adjustRightInd w:val="0"/>
              <w:snapToGrid w:val="0"/>
              <w:ind w:left="-107" w:leftChars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申请人声明：</w:t>
            </w:r>
          </w:p>
          <w:p>
            <w:pPr>
              <w:adjustRightInd w:val="0"/>
              <w:snapToGrid w:val="0"/>
              <w:ind w:left="-107" w:leftChars="-51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我保证提及的申请表和申请材料真实、准确，若有任何弄虚作假行为，我愿意承担相应的责任。</w:t>
            </w:r>
          </w:p>
          <w:p>
            <w:pPr>
              <w:adjustRightInd w:val="0"/>
              <w:snapToGrid w:val="0"/>
              <w:ind w:left="-107" w:leftChars="-51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left="-107" w:leftChars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申请人签名：</w:t>
            </w:r>
            <w:r>
              <w:rPr>
                <w:rFonts w:ascii="宋体" w:hAnsi="宋体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widowControl/>
        <w:jc w:val="center"/>
        <w:rPr>
          <w:rFonts w:ascii="宋体" w:hAnsi="宋体"/>
          <w:kern w:val="0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同济大学优秀大学生暑期学校报名表</w:t>
      </w:r>
    </w:p>
    <w:p>
      <w:pPr>
        <w:adjustRightInd w:val="0"/>
        <w:snapToGrid w:val="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D7D9E"/>
    <w:rsid w:val="062811D2"/>
    <w:rsid w:val="4D287CB3"/>
    <w:rsid w:val="744D7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2017-05-17T04:20:00Z</dcterms:created>
  <dc:creator>wx</dc:creator>
  <cp:lastModifiedBy>wx</cp:lastModifiedBy>
  <dcterms:modified xsi:type="dcterms:W3CDTF">2017-05-17T04:30:31Z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