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68A8" w14:textId="77777777" w:rsidR="00257E4B" w:rsidRDefault="00257E4B" w:rsidP="00257E4B"/>
    <w:p w14:paraId="48BDFC47" w14:textId="77777777" w:rsidR="00257E4B" w:rsidRPr="00810563" w:rsidRDefault="00257E4B" w:rsidP="00257E4B">
      <w:pPr>
        <w:jc w:val="center"/>
        <w:rPr>
          <w:b/>
          <w:sz w:val="28"/>
          <w:szCs w:val="28"/>
        </w:rPr>
      </w:pPr>
      <w:r w:rsidRPr="00810563">
        <w:rPr>
          <w:rFonts w:hint="eastAsia"/>
          <w:b/>
          <w:sz w:val="28"/>
          <w:szCs w:val="28"/>
        </w:rPr>
        <w:t>同济大学法学院</w:t>
      </w:r>
      <w:r w:rsidRPr="00810563">
        <w:rPr>
          <w:rFonts w:hint="eastAsia"/>
          <w:b/>
          <w:sz w:val="28"/>
          <w:szCs w:val="28"/>
        </w:rPr>
        <w:t>2022</w:t>
      </w:r>
      <w:r w:rsidRPr="00810563">
        <w:rPr>
          <w:rFonts w:hint="eastAsia"/>
          <w:b/>
          <w:sz w:val="28"/>
          <w:szCs w:val="28"/>
        </w:rPr>
        <w:t>年</w:t>
      </w:r>
      <w:r w:rsidR="00810563" w:rsidRPr="00810563">
        <w:rPr>
          <w:rFonts w:hint="eastAsia"/>
          <w:b/>
          <w:sz w:val="28"/>
          <w:szCs w:val="28"/>
        </w:rPr>
        <w:t>接受第二批</w:t>
      </w:r>
      <w:r w:rsidRPr="00810563">
        <w:rPr>
          <w:rFonts w:hint="eastAsia"/>
          <w:b/>
          <w:sz w:val="28"/>
          <w:szCs w:val="28"/>
        </w:rPr>
        <w:t>非全日制法律硕士调剂公告</w:t>
      </w:r>
    </w:p>
    <w:p w14:paraId="3B840463" w14:textId="77777777" w:rsidR="00257E4B" w:rsidRDefault="00257E4B" w:rsidP="00257E4B"/>
    <w:p w14:paraId="52A92693" w14:textId="77777777" w:rsidR="00257E4B" w:rsidRPr="00257E4B" w:rsidRDefault="00257E4B" w:rsidP="00257E4B">
      <w:pPr>
        <w:rPr>
          <w:b/>
          <w:sz w:val="24"/>
          <w:szCs w:val="24"/>
        </w:rPr>
      </w:pPr>
      <w:r w:rsidRPr="00257E4B">
        <w:rPr>
          <w:rFonts w:hint="eastAsia"/>
          <w:b/>
          <w:sz w:val="24"/>
          <w:szCs w:val="24"/>
        </w:rPr>
        <w:t>一、</w:t>
      </w:r>
      <w:r w:rsidRPr="00257E4B">
        <w:rPr>
          <w:rFonts w:hint="eastAsia"/>
          <w:b/>
          <w:sz w:val="24"/>
          <w:szCs w:val="24"/>
        </w:rPr>
        <w:t xml:space="preserve"> </w:t>
      </w:r>
      <w:r w:rsidRPr="00257E4B">
        <w:rPr>
          <w:rFonts w:hint="eastAsia"/>
          <w:b/>
          <w:sz w:val="24"/>
          <w:szCs w:val="24"/>
        </w:rPr>
        <w:t>调剂要求</w:t>
      </w:r>
    </w:p>
    <w:p w14:paraId="3E39C2B9" w14:textId="77777777" w:rsidR="00257E4B" w:rsidRDefault="00257E4B" w:rsidP="00810563">
      <w:pPr>
        <w:ind w:firstLineChars="100" w:firstLine="210"/>
      </w:pPr>
      <w:r>
        <w:rPr>
          <w:rFonts w:hint="eastAsia"/>
        </w:rPr>
        <w:t>1.</w:t>
      </w:r>
      <w:r>
        <w:rPr>
          <w:rFonts w:hint="eastAsia"/>
        </w:rPr>
        <w:t>符合同济大学</w:t>
      </w:r>
      <w:r>
        <w:rPr>
          <w:rFonts w:hint="eastAsia"/>
        </w:rPr>
        <w:t>2022</w:t>
      </w:r>
      <w:r>
        <w:rPr>
          <w:rFonts w:hint="eastAsia"/>
        </w:rPr>
        <w:t>年招收攻读硕士学位研究生招生简章中的报考条件。</w:t>
      </w:r>
    </w:p>
    <w:p w14:paraId="48F00D92" w14:textId="77777777" w:rsidR="00257E4B" w:rsidRDefault="00257E4B" w:rsidP="00810563">
      <w:pPr>
        <w:ind w:firstLineChars="100" w:firstLine="210"/>
      </w:pPr>
      <w:r>
        <w:rPr>
          <w:rFonts w:hint="eastAsia"/>
        </w:rPr>
        <w:t>2.</w:t>
      </w:r>
      <w:r>
        <w:rPr>
          <w:rFonts w:hint="eastAsia"/>
        </w:rPr>
        <w:t>初试成绩总分和单科分数均达到国家</w:t>
      </w:r>
      <w:r>
        <w:rPr>
          <w:rFonts w:hint="eastAsia"/>
        </w:rPr>
        <w:t>A</w:t>
      </w:r>
      <w:r>
        <w:rPr>
          <w:rFonts w:hint="eastAsia"/>
        </w:rPr>
        <w:t>类地区法律硕士复试分数线。</w:t>
      </w:r>
    </w:p>
    <w:p w14:paraId="3C457620" w14:textId="77777777" w:rsidR="00257E4B" w:rsidRDefault="00257E4B" w:rsidP="00810563">
      <w:pPr>
        <w:ind w:firstLineChars="100" w:firstLine="210"/>
      </w:pPr>
      <w:r>
        <w:rPr>
          <w:rFonts w:hint="eastAsia"/>
        </w:rPr>
        <w:t>3.</w:t>
      </w:r>
      <w:r>
        <w:rPr>
          <w:rFonts w:hint="eastAsia"/>
        </w:rPr>
        <w:t>申请调剂的专业为非全日制法律硕士（非法学）（代码</w:t>
      </w:r>
      <w:r>
        <w:rPr>
          <w:rFonts w:hint="eastAsia"/>
        </w:rPr>
        <w:t xml:space="preserve"> 035101</w:t>
      </w:r>
      <w:r>
        <w:rPr>
          <w:rFonts w:hint="eastAsia"/>
        </w:rPr>
        <w:t>）</w:t>
      </w:r>
      <w:r>
        <w:rPr>
          <w:rFonts w:hint="eastAsia"/>
        </w:rPr>
        <w:t xml:space="preserve"> </w:t>
      </w:r>
      <w:r>
        <w:rPr>
          <w:rFonts w:hint="eastAsia"/>
        </w:rPr>
        <w:t>或非全日制法律硕士（法学）（代码</w:t>
      </w:r>
      <w:r>
        <w:rPr>
          <w:rFonts w:hint="eastAsia"/>
        </w:rPr>
        <w:t xml:space="preserve"> 035102</w:t>
      </w:r>
      <w:r>
        <w:rPr>
          <w:rFonts w:hint="eastAsia"/>
        </w:rPr>
        <w:t>）</w:t>
      </w:r>
    </w:p>
    <w:p w14:paraId="4FD18C88" w14:textId="77777777" w:rsidR="00257E4B" w:rsidRDefault="00257E4B" w:rsidP="00810563">
      <w:pPr>
        <w:ind w:firstLineChars="100" w:firstLine="210"/>
      </w:pPr>
      <w:r>
        <w:rPr>
          <w:rFonts w:hint="eastAsia"/>
        </w:rPr>
        <w:t xml:space="preserve">4. </w:t>
      </w:r>
      <w:r>
        <w:rPr>
          <w:rFonts w:hint="eastAsia"/>
        </w:rPr>
        <w:t>申请对象为报考法律硕士专业的非全日制考生和全日制考生</w:t>
      </w:r>
    </w:p>
    <w:p w14:paraId="35090E41" w14:textId="77777777" w:rsidR="00257E4B" w:rsidRPr="00257E4B" w:rsidRDefault="00257E4B" w:rsidP="00257E4B">
      <w:pPr>
        <w:rPr>
          <w:b/>
          <w:sz w:val="24"/>
          <w:szCs w:val="24"/>
        </w:rPr>
      </w:pPr>
      <w:r w:rsidRPr="00257E4B">
        <w:rPr>
          <w:rFonts w:hint="eastAsia"/>
          <w:b/>
          <w:sz w:val="24"/>
          <w:szCs w:val="24"/>
        </w:rPr>
        <w:t>二、调剂流程</w:t>
      </w:r>
    </w:p>
    <w:p w14:paraId="3774AD14" w14:textId="77777777" w:rsidR="00257E4B" w:rsidRDefault="00257E4B" w:rsidP="00810563">
      <w:pPr>
        <w:ind w:firstLineChars="100" w:firstLine="210"/>
      </w:pPr>
      <w:r>
        <w:rPr>
          <w:rFonts w:hint="eastAsia"/>
        </w:rPr>
        <w:t>1.</w:t>
      </w:r>
      <w:r>
        <w:rPr>
          <w:rFonts w:hint="eastAsia"/>
        </w:rPr>
        <w:t>报名</w:t>
      </w:r>
    </w:p>
    <w:p w14:paraId="1220AD76" w14:textId="77777777" w:rsidR="00257E4B" w:rsidRPr="00257E4B" w:rsidRDefault="00257E4B" w:rsidP="00810563">
      <w:pPr>
        <w:rPr>
          <w:color w:val="FF0000"/>
        </w:rPr>
      </w:pPr>
      <w:r>
        <w:rPr>
          <w:rFonts w:hint="eastAsia"/>
        </w:rPr>
        <w:t>考生登陆“全国硕士研究生招生调剂服务系统”（公网网址：</w:t>
      </w:r>
      <w:r>
        <w:rPr>
          <w:rFonts w:hint="eastAsia"/>
        </w:rPr>
        <w:t>http://yz.chsi.com.cn ,</w:t>
      </w:r>
      <w:r>
        <w:rPr>
          <w:rFonts w:hint="eastAsia"/>
        </w:rPr>
        <w:t>教育网网址：</w:t>
      </w:r>
      <w:r>
        <w:rPr>
          <w:rFonts w:hint="eastAsia"/>
        </w:rPr>
        <w:t>http://yz.chsi.cn</w:t>
      </w:r>
      <w:r>
        <w:rPr>
          <w:rFonts w:hint="eastAsia"/>
        </w:rPr>
        <w:t>。简称“教育部调剂系统”）报名。确认第一调剂志愿为同济大学，并及时在系统内查询、确认调剂过程各个阶段提示信息。调剂报名的截止时间为</w:t>
      </w:r>
      <w:r w:rsidRPr="00257E4B">
        <w:rPr>
          <w:rFonts w:hint="eastAsia"/>
          <w:color w:val="FF0000"/>
        </w:rPr>
        <w:t>2</w:t>
      </w:r>
      <w:r w:rsidRPr="00257E4B">
        <w:rPr>
          <w:color w:val="FF0000"/>
        </w:rPr>
        <w:t>022</w:t>
      </w:r>
      <w:r w:rsidRPr="00257E4B">
        <w:rPr>
          <w:color w:val="FF0000"/>
        </w:rPr>
        <w:t>年</w:t>
      </w:r>
      <w:r w:rsidRPr="00257E4B">
        <w:rPr>
          <w:rFonts w:hint="eastAsia"/>
          <w:color w:val="FF0000"/>
        </w:rPr>
        <w:t>4</w:t>
      </w:r>
      <w:r w:rsidRPr="00257E4B">
        <w:rPr>
          <w:rFonts w:hint="eastAsia"/>
          <w:color w:val="FF0000"/>
        </w:rPr>
        <w:t>月</w:t>
      </w:r>
      <w:r w:rsidRPr="00257E4B">
        <w:rPr>
          <w:rFonts w:hint="eastAsia"/>
          <w:color w:val="FF0000"/>
        </w:rPr>
        <w:t>1</w:t>
      </w:r>
      <w:r w:rsidR="0064007B">
        <w:rPr>
          <w:color w:val="FF0000"/>
        </w:rPr>
        <w:t>1</w:t>
      </w:r>
      <w:r w:rsidRPr="00257E4B">
        <w:rPr>
          <w:color w:val="FF0000"/>
        </w:rPr>
        <w:t>日</w:t>
      </w:r>
      <w:r w:rsidR="0064007B">
        <w:rPr>
          <w:color w:val="FF0000"/>
        </w:rPr>
        <w:t>12</w:t>
      </w:r>
      <w:r w:rsidRPr="00257E4B">
        <w:rPr>
          <w:rFonts w:hint="eastAsia"/>
          <w:color w:val="FF0000"/>
        </w:rPr>
        <w:t>：</w:t>
      </w:r>
      <w:r w:rsidRPr="00257E4B">
        <w:rPr>
          <w:rFonts w:hint="eastAsia"/>
          <w:color w:val="FF0000"/>
        </w:rPr>
        <w:t>00</w:t>
      </w:r>
      <w:r w:rsidRPr="00257E4B">
        <w:rPr>
          <w:color w:val="FF0000"/>
        </w:rPr>
        <w:t>点</w:t>
      </w:r>
      <w:r w:rsidRPr="00257E4B">
        <w:rPr>
          <w:rFonts w:hint="eastAsia"/>
          <w:color w:val="FF0000"/>
        </w:rPr>
        <w:t>。</w:t>
      </w:r>
    </w:p>
    <w:p w14:paraId="0AAB4F81" w14:textId="77777777" w:rsidR="00257E4B" w:rsidRDefault="00257E4B" w:rsidP="00257E4B">
      <w:pPr>
        <w:ind w:firstLineChars="100" w:firstLine="210"/>
      </w:pPr>
      <w:r>
        <w:rPr>
          <w:rFonts w:hint="eastAsia"/>
        </w:rPr>
        <w:t>2.</w:t>
      </w:r>
      <w:r>
        <w:rPr>
          <w:rFonts w:hint="eastAsia"/>
        </w:rPr>
        <w:t>公布复试名单</w:t>
      </w:r>
    </w:p>
    <w:p w14:paraId="6915ADDA" w14:textId="77777777" w:rsidR="00257E4B" w:rsidRDefault="00257E4B" w:rsidP="00257E4B">
      <w:pPr>
        <w:ind w:firstLineChars="100" w:firstLine="210"/>
      </w:pPr>
      <w:r>
        <w:rPr>
          <w:rFonts w:hint="eastAsia"/>
        </w:rPr>
        <w:t>学院对在教育部调剂系统中正式填报调剂志愿的考生，按初试成绩从高到低遴选进入复试名单，</w:t>
      </w:r>
      <w:r w:rsidRPr="00257E4B">
        <w:rPr>
          <w:rFonts w:hint="eastAsia"/>
          <w:color w:val="FF0000"/>
        </w:rPr>
        <w:t>在</w:t>
      </w:r>
      <w:r w:rsidRPr="00257E4B">
        <w:rPr>
          <w:rFonts w:hint="eastAsia"/>
          <w:color w:val="FF0000"/>
        </w:rPr>
        <w:t>4</w:t>
      </w:r>
      <w:r w:rsidRPr="00257E4B">
        <w:rPr>
          <w:rFonts w:hint="eastAsia"/>
          <w:color w:val="FF0000"/>
        </w:rPr>
        <w:t>月</w:t>
      </w:r>
      <w:r w:rsidRPr="00257E4B">
        <w:rPr>
          <w:rFonts w:hint="eastAsia"/>
          <w:color w:val="FF0000"/>
        </w:rPr>
        <w:t>1</w:t>
      </w:r>
      <w:r w:rsidRPr="00257E4B">
        <w:rPr>
          <w:color w:val="FF0000"/>
        </w:rPr>
        <w:t>1</w:t>
      </w:r>
      <w:r w:rsidRPr="00257E4B">
        <w:rPr>
          <w:color w:val="FF0000"/>
        </w:rPr>
        <w:t>日</w:t>
      </w:r>
      <w:r>
        <w:t>在</w:t>
      </w:r>
      <w:r>
        <w:rPr>
          <w:rFonts w:hint="eastAsia"/>
        </w:rPr>
        <w:t>法学院网站上公布。</w:t>
      </w:r>
    </w:p>
    <w:p w14:paraId="7FBB618D" w14:textId="77777777" w:rsidR="00257E4B" w:rsidRDefault="00257E4B" w:rsidP="00257E4B">
      <w:pPr>
        <w:ind w:firstLineChars="100" w:firstLine="210"/>
      </w:pPr>
      <w:r>
        <w:rPr>
          <w:rFonts w:hint="eastAsia"/>
        </w:rPr>
        <w:t>请考生关注法学院网站</w:t>
      </w:r>
      <w:r>
        <w:rPr>
          <w:rFonts w:hint="eastAsia"/>
        </w:rPr>
        <w:t xml:space="preserve">https://law.tongji.edu.cn/ </w:t>
      </w:r>
      <w:r>
        <w:rPr>
          <w:rFonts w:hint="eastAsia"/>
        </w:rPr>
        <w:t>和查收通知，并按照复试通知规定的时间在教育部调剂系统中及时进行接受确认。</w:t>
      </w:r>
    </w:p>
    <w:p w14:paraId="529A6ADD" w14:textId="77777777" w:rsidR="00257E4B" w:rsidRDefault="00257E4B" w:rsidP="00257E4B">
      <w:pPr>
        <w:ind w:firstLineChars="100" w:firstLine="210"/>
      </w:pPr>
      <w:r>
        <w:rPr>
          <w:rFonts w:hint="eastAsia"/>
        </w:rPr>
        <w:t>如考生未在复试通知规定的时间内进行接受确认，我院有权撤回复试通知，并</w:t>
      </w:r>
      <w:proofErr w:type="gramStart"/>
      <w:r>
        <w:rPr>
          <w:rFonts w:hint="eastAsia"/>
        </w:rPr>
        <w:t>按排序通知</w:t>
      </w:r>
      <w:proofErr w:type="gramEnd"/>
      <w:r>
        <w:rPr>
          <w:rFonts w:hint="eastAsia"/>
        </w:rPr>
        <w:t>候补考生参加。</w:t>
      </w:r>
    </w:p>
    <w:p w14:paraId="090277E1" w14:textId="77777777" w:rsidR="00257E4B" w:rsidRPr="00257E4B" w:rsidRDefault="00257E4B" w:rsidP="00257E4B">
      <w:pPr>
        <w:rPr>
          <w:b/>
          <w:sz w:val="24"/>
          <w:szCs w:val="24"/>
        </w:rPr>
      </w:pPr>
      <w:r w:rsidRPr="00257E4B">
        <w:rPr>
          <w:b/>
          <w:sz w:val="24"/>
          <w:szCs w:val="24"/>
        </w:rPr>
        <w:t>三、复试安排</w:t>
      </w:r>
    </w:p>
    <w:p w14:paraId="3EBDB32D" w14:textId="77777777" w:rsidR="00257E4B" w:rsidRDefault="00257E4B" w:rsidP="00257E4B">
      <w:r w:rsidRPr="00257E4B">
        <w:rPr>
          <w:rFonts w:hint="eastAsia"/>
          <w:b/>
        </w:rPr>
        <w:t>（一）复试所需材料</w:t>
      </w:r>
      <w:r>
        <w:rPr>
          <w:rFonts w:hint="eastAsia"/>
        </w:rPr>
        <w:t>：</w:t>
      </w:r>
    </w:p>
    <w:p w14:paraId="0E8FA748" w14:textId="77777777" w:rsidR="00257E4B" w:rsidRDefault="00257E4B" w:rsidP="00257E4B">
      <w:pPr>
        <w:ind w:firstLineChars="100" w:firstLine="210"/>
      </w:pPr>
      <w:r>
        <w:rPr>
          <w:rFonts w:hint="eastAsia"/>
        </w:rPr>
        <w:t>1</w:t>
      </w:r>
      <w:r>
        <w:rPr>
          <w:rFonts w:hint="eastAsia"/>
        </w:rPr>
        <w:t>．复试通知书（登录同济大学研究生招生系统，网址</w:t>
      </w:r>
      <w:r>
        <w:rPr>
          <w:rFonts w:hint="eastAsia"/>
        </w:rPr>
        <w:t xml:space="preserve">http://yjszs.tongji.edu.cn/ </w:t>
      </w:r>
      <w:r>
        <w:rPr>
          <w:rFonts w:hint="eastAsia"/>
        </w:rPr>
        <w:t>自行下载，建议使用火狐浏览器，含诚信复试承诺书）。</w:t>
      </w:r>
    </w:p>
    <w:p w14:paraId="38113825" w14:textId="77777777" w:rsidR="00257E4B" w:rsidRDefault="00257E4B" w:rsidP="00257E4B">
      <w:pPr>
        <w:ind w:firstLineChars="100" w:firstLine="210"/>
      </w:pPr>
      <w:r>
        <w:rPr>
          <w:rFonts w:hint="eastAsia"/>
        </w:rPr>
        <w:t>2</w:t>
      </w:r>
      <w:r>
        <w:rPr>
          <w:rFonts w:hint="eastAsia"/>
        </w:rPr>
        <w:t>．提交有效居民身份证件。</w:t>
      </w:r>
    </w:p>
    <w:p w14:paraId="07A3A5C2" w14:textId="77777777" w:rsidR="00257E4B" w:rsidRDefault="00257E4B" w:rsidP="00257E4B">
      <w:pPr>
        <w:ind w:firstLineChars="100" w:firstLine="210"/>
      </w:pPr>
      <w:r>
        <w:rPr>
          <w:rFonts w:hint="eastAsia"/>
        </w:rPr>
        <w:t>3</w:t>
      </w:r>
      <w:r>
        <w:rPr>
          <w:rFonts w:hint="eastAsia"/>
        </w:rPr>
        <w:t>．准考证（中国研究生</w:t>
      </w:r>
      <w:proofErr w:type="gramStart"/>
      <w:r>
        <w:rPr>
          <w:rFonts w:hint="eastAsia"/>
        </w:rPr>
        <w:t>招生网</w:t>
      </w:r>
      <w:proofErr w:type="gramEnd"/>
      <w:r>
        <w:rPr>
          <w:rFonts w:hint="eastAsia"/>
        </w:rPr>
        <w:t>下载）</w:t>
      </w:r>
      <w:r>
        <w:rPr>
          <w:rFonts w:hint="eastAsia"/>
        </w:rPr>
        <w:t xml:space="preserve"> </w:t>
      </w:r>
      <w:r>
        <w:rPr>
          <w:rFonts w:hint="eastAsia"/>
        </w:rPr>
        <w:t>。</w:t>
      </w:r>
    </w:p>
    <w:p w14:paraId="2C1AAD70" w14:textId="77777777" w:rsidR="00257E4B" w:rsidRDefault="00257E4B" w:rsidP="00257E4B">
      <w:pPr>
        <w:ind w:firstLineChars="100" w:firstLine="210"/>
      </w:pPr>
      <w:r>
        <w:rPr>
          <w:rFonts w:hint="eastAsia"/>
        </w:rPr>
        <w:t>4.</w:t>
      </w:r>
      <w:r>
        <w:rPr>
          <w:rFonts w:hint="eastAsia"/>
        </w:rPr>
        <w:t>学历学位证明：应届生提供注册章齐全的学生证或</w:t>
      </w:r>
      <w:proofErr w:type="gramStart"/>
      <w:r>
        <w:rPr>
          <w:rFonts w:hint="eastAsia"/>
        </w:rPr>
        <w:t>学信网下载</w:t>
      </w:r>
      <w:proofErr w:type="gramEnd"/>
      <w:r>
        <w:rPr>
          <w:rFonts w:hint="eastAsia"/>
        </w:rPr>
        <w:t>的《教育部学籍在线验证报告》；往届生提供毕业证书或</w:t>
      </w:r>
      <w:proofErr w:type="gramStart"/>
      <w:r>
        <w:rPr>
          <w:rFonts w:hint="eastAsia"/>
        </w:rPr>
        <w:t>学信网下载</w:t>
      </w:r>
      <w:proofErr w:type="gramEnd"/>
      <w:r>
        <w:rPr>
          <w:rFonts w:hint="eastAsia"/>
        </w:rPr>
        <w:t>的《教育部学历证书电子注册备案表》。</w:t>
      </w:r>
    </w:p>
    <w:p w14:paraId="167C70BD" w14:textId="77777777" w:rsidR="00257E4B" w:rsidRDefault="00257E4B" w:rsidP="00257E4B">
      <w:pPr>
        <w:ind w:firstLineChars="100" w:firstLine="210"/>
      </w:pPr>
      <w:r>
        <w:rPr>
          <w:rFonts w:hint="eastAsia"/>
        </w:rPr>
        <w:t>5.</w:t>
      </w:r>
      <w:r>
        <w:rPr>
          <w:rFonts w:hint="eastAsia"/>
        </w:rPr>
        <w:t>诚信复试承诺书。</w:t>
      </w:r>
      <w:r w:rsidRPr="00A45513">
        <w:rPr>
          <w:rFonts w:hint="eastAsia"/>
          <w:b/>
          <w:bCs/>
        </w:rPr>
        <w:t>4</w:t>
      </w:r>
      <w:r w:rsidRPr="00A45513">
        <w:rPr>
          <w:rFonts w:hint="eastAsia"/>
          <w:b/>
          <w:bCs/>
        </w:rPr>
        <w:t>月</w:t>
      </w:r>
      <w:r w:rsidRPr="00A45513">
        <w:rPr>
          <w:b/>
          <w:bCs/>
        </w:rPr>
        <w:t>1</w:t>
      </w:r>
      <w:r w:rsidR="0064007B" w:rsidRPr="00A45513">
        <w:rPr>
          <w:b/>
          <w:bCs/>
        </w:rPr>
        <w:t>2</w:t>
      </w:r>
      <w:r w:rsidRPr="00A45513">
        <w:rPr>
          <w:rFonts w:hint="eastAsia"/>
          <w:b/>
          <w:bCs/>
        </w:rPr>
        <w:t>日</w:t>
      </w:r>
      <w:r w:rsidR="009158AD" w:rsidRPr="00A45513">
        <w:rPr>
          <w:rFonts w:hint="eastAsia"/>
          <w:b/>
          <w:bCs/>
        </w:rPr>
        <w:t>上午</w:t>
      </w:r>
      <w:r w:rsidR="0064007B" w:rsidRPr="00A45513">
        <w:rPr>
          <w:rFonts w:hint="eastAsia"/>
          <w:b/>
          <w:bCs/>
        </w:rPr>
        <w:t>8</w:t>
      </w:r>
      <w:r w:rsidR="009158AD" w:rsidRPr="00A45513">
        <w:rPr>
          <w:b/>
          <w:bCs/>
        </w:rPr>
        <w:t>点之</w:t>
      </w:r>
      <w:r w:rsidRPr="00A45513">
        <w:rPr>
          <w:rFonts w:hint="eastAsia"/>
          <w:b/>
          <w:bCs/>
        </w:rPr>
        <w:t>前</w:t>
      </w:r>
      <w:r>
        <w:rPr>
          <w:rFonts w:hint="eastAsia"/>
        </w:rPr>
        <w:t>，考生登录学校研究生招生报名系统，打开诚信复试承诺书强制阅读</w:t>
      </w:r>
      <w:r>
        <w:rPr>
          <w:rFonts w:hint="eastAsia"/>
        </w:rPr>
        <w:t>20</w:t>
      </w:r>
      <w:r>
        <w:rPr>
          <w:rFonts w:hint="eastAsia"/>
        </w:rPr>
        <w:t>秒后输入姓名，与复试通知书一起下载打印。</w:t>
      </w:r>
      <w:r>
        <w:rPr>
          <w:rFonts w:hint="eastAsia"/>
        </w:rPr>
        <w:t xml:space="preserve"> </w:t>
      </w:r>
    </w:p>
    <w:p w14:paraId="3EFDCE57" w14:textId="77777777" w:rsidR="00257E4B" w:rsidRDefault="00257E4B" w:rsidP="00257E4B">
      <w:pPr>
        <w:ind w:firstLineChars="100" w:firstLine="210"/>
      </w:pPr>
      <w:r>
        <w:rPr>
          <w:rFonts w:hint="eastAsia"/>
        </w:rPr>
        <w:t>6.</w:t>
      </w:r>
      <w:r>
        <w:rPr>
          <w:rFonts w:hint="eastAsia"/>
        </w:rPr>
        <w:t>大学期间的成绩单（</w:t>
      </w:r>
      <w:proofErr w:type="gramStart"/>
      <w:r>
        <w:rPr>
          <w:rFonts w:hint="eastAsia"/>
        </w:rPr>
        <w:t>须盖校级</w:t>
      </w:r>
      <w:proofErr w:type="gramEnd"/>
      <w:r>
        <w:rPr>
          <w:rFonts w:hint="eastAsia"/>
        </w:rPr>
        <w:t>公章）。</w:t>
      </w:r>
    </w:p>
    <w:p w14:paraId="29E1A49E" w14:textId="77777777" w:rsidR="00257E4B" w:rsidRDefault="00257E4B" w:rsidP="00257E4B">
      <w:pPr>
        <w:ind w:firstLineChars="100" w:firstLine="210"/>
      </w:pPr>
      <w:r>
        <w:rPr>
          <w:rFonts w:hint="eastAsia"/>
        </w:rPr>
        <w:t>7.</w:t>
      </w:r>
      <w:r>
        <w:rPr>
          <w:rFonts w:hint="eastAsia"/>
        </w:rPr>
        <w:t>外语水平证明（如：大学英语</w:t>
      </w:r>
      <w:proofErr w:type="gramStart"/>
      <w:r>
        <w:rPr>
          <w:rFonts w:hint="eastAsia"/>
        </w:rPr>
        <w:t>四六</w:t>
      </w:r>
      <w:proofErr w:type="gramEnd"/>
      <w:r>
        <w:rPr>
          <w:rFonts w:hint="eastAsia"/>
        </w:rPr>
        <w:t>级、托福、雅思等成绩单）。</w:t>
      </w:r>
    </w:p>
    <w:p w14:paraId="5075000A" w14:textId="77777777" w:rsidR="00257E4B" w:rsidRDefault="00257E4B" w:rsidP="00257E4B">
      <w:pPr>
        <w:ind w:firstLineChars="100" w:firstLine="210"/>
      </w:pPr>
      <w:r>
        <w:rPr>
          <w:rFonts w:hint="eastAsia"/>
        </w:rPr>
        <w:t>8.</w:t>
      </w:r>
      <w:r>
        <w:rPr>
          <w:rFonts w:hint="eastAsia"/>
        </w:rPr>
        <w:t>科研成果、获奖证书等证明个人培养潜力的材料。</w:t>
      </w:r>
    </w:p>
    <w:p w14:paraId="338F53C7" w14:textId="77777777" w:rsidR="00257E4B" w:rsidRDefault="00257E4B" w:rsidP="00257E4B">
      <w:pPr>
        <w:ind w:firstLineChars="100" w:firstLine="210"/>
      </w:pPr>
      <w:r>
        <w:rPr>
          <w:rFonts w:hint="eastAsia"/>
        </w:rPr>
        <w:t>9.</w:t>
      </w:r>
      <w:r>
        <w:rPr>
          <w:rFonts w:hint="eastAsia"/>
        </w:rPr>
        <w:t>一页个人简历</w:t>
      </w:r>
      <w:r>
        <w:rPr>
          <w:rFonts w:hint="eastAsia"/>
        </w:rPr>
        <w:t>PPT</w:t>
      </w:r>
      <w:r>
        <w:rPr>
          <w:rFonts w:hint="eastAsia"/>
        </w:rPr>
        <w:t>（内容应包含考生姓名、照片、本科学校及专业、</w:t>
      </w:r>
      <w:proofErr w:type="gramStart"/>
      <w:r>
        <w:rPr>
          <w:rFonts w:hint="eastAsia"/>
        </w:rPr>
        <w:t>绩点及</w:t>
      </w:r>
      <w:proofErr w:type="gramEnd"/>
      <w:r>
        <w:rPr>
          <w:rFonts w:hint="eastAsia"/>
        </w:rPr>
        <w:t>排名、外语水平、学术成果、学位论文题目、研究兴趣等，</w:t>
      </w:r>
      <w:r>
        <w:rPr>
          <w:rFonts w:hint="eastAsia"/>
        </w:rPr>
        <w:t>PPT</w:t>
      </w:r>
      <w:r>
        <w:rPr>
          <w:rFonts w:hint="eastAsia"/>
        </w:rPr>
        <w:t>显示比例应为</w:t>
      </w:r>
      <w:r>
        <w:rPr>
          <w:rFonts w:hint="eastAsia"/>
        </w:rPr>
        <w:t>16</w:t>
      </w:r>
      <w:r>
        <w:rPr>
          <w:rFonts w:hint="eastAsia"/>
        </w:rPr>
        <w:t>：</w:t>
      </w:r>
      <w:r>
        <w:rPr>
          <w:rFonts w:hint="eastAsia"/>
        </w:rPr>
        <w:t>9</w:t>
      </w:r>
      <w:r>
        <w:rPr>
          <w:rFonts w:hint="eastAsia"/>
        </w:rPr>
        <w:t>）</w:t>
      </w:r>
    </w:p>
    <w:p w14:paraId="1C8DD276" w14:textId="77777777" w:rsidR="00257E4B" w:rsidRDefault="00257E4B" w:rsidP="00257E4B">
      <w:pPr>
        <w:ind w:firstLineChars="100" w:firstLine="211"/>
      </w:pPr>
      <w:r w:rsidRPr="00257E4B">
        <w:rPr>
          <w:rFonts w:hint="eastAsia"/>
          <w:b/>
        </w:rPr>
        <w:t>(</w:t>
      </w:r>
      <w:r w:rsidRPr="00257E4B">
        <w:rPr>
          <w:b/>
        </w:rPr>
        <w:t>二</w:t>
      </w:r>
      <w:r w:rsidRPr="00257E4B">
        <w:rPr>
          <w:b/>
        </w:rPr>
        <w:t>)</w:t>
      </w:r>
      <w:r w:rsidRPr="00257E4B">
        <w:rPr>
          <w:rFonts w:hint="eastAsia"/>
          <w:b/>
        </w:rPr>
        <w:t>复试时间和流程</w:t>
      </w:r>
      <w:r>
        <w:rPr>
          <w:rFonts w:hint="eastAsia"/>
        </w:rPr>
        <w:t>：</w:t>
      </w:r>
    </w:p>
    <w:p w14:paraId="07CFB231" w14:textId="77777777" w:rsidR="00257E4B" w:rsidRDefault="00257E4B" w:rsidP="00257E4B">
      <w:pPr>
        <w:ind w:firstLineChars="100" w:firstLine="210"/>
      </w:pPr>
      <w:r>
        <w:rPr>
          <w:rFonts w:hint="eastAsia"/>
        </w:rPr>
        <w:t>1.</w:t>
      </w:r>
      <w:r>
        <w:rPr>
          <w:rFonts w:hint="eastAsia"/>
        </w:rPr>
        <w:t>资格审查：复试考生须提前备好复试所需材料</w:t>
      </w:r>
      <w:r>
        <w:rPr>
          <w:rFonts w:hint="eastAsia"/>
        </w:rPr>
        <w:t>1-4</w:t>
      </w:r>
      <w:r>
        <w:rPr>
          <w:rFonts w:hint="eastAsia"/>
        </w:rPr>
        <w:t>（即复试通知书、有效居民身份证件、准考证、学历学位证明原件），进入复试会议室后按要求出示。</w:t>
      </w:r>
    </w:p>
    <w:p w14:paraId="45F3B38E" w14:textId="77777777" w:rsidR="00257E4B" w:rsidRDefault="00257E4B" w:rsidP="00892D18">
      <w:pPr>
        <w:ind w:firstLineChars="100" w:firstLine="210"/>
      </w:pPr>
      <w:r>
        <w:rPr>
          <w:rFonts w:hint="eastAsia"/>
        </w:rPr>
        <w:t>2.</w:t>
      </w:r>
      <w:r>
        <w:rPr>
          <w:rFonts w:hint="eastAsia"/>
        </w:rPr>
        <w:t>提交电子版材料：考生须于</w:t>
      </w:r>
      <w:r w:rsidRPr="0064007B">
        <w:rPr>
          <w:rFonts w:hint="eastAsia"/>
          <w:color w:val="FF0000"/>
        </w:rPr>
        <w:t>2022</w:t>
      </w:r>
      <w:r w:rsidRPr="0064007B">
        <w:rPr>
          <w:rFonts w:hint="eastAsia"/>
          <w:color w:val="FF0000"/>
        </w:rPr>
        <w:t>年</w:t>
      </w:r>
      <w:r w:rsidRPr="0064007B">
        <w:rPr>
          <w:rFonts w:hint="eastAsia"/>
          <w:color w:val="FF0000"/>
        </w:rPr>
        <w:t>4</w:t>
      </w:r>
      <w:r w:rsidRPr="0064007B">
        <w:rPr>
          <w:rFonts w:hint="eastAsia"/>
          <w:color w:val="FF0000"/>
        </w:rPr>
        <w:t>月</w:t>
      </w:r>
      <w:r w:rsidRPr="0064007B">
        <w:rPr>
          <w:rFonts w:hint="eastAsia"/>
          <w:color w:val="FF0000"/>
        </w:rPr>
        <w:t>1</w:t>
      </w:r>
      <w:r w:rsidR="0064007B" w:rsidRPr="0064007B">
        <w:rPr>
          <w:color w:val="FF0000"/>
        </w:rPr>
        <w:t>2</w:t>
      </w:r>
      <w:r w:rsidRPr="0064007B">
        <w:rPr>
          <w:rFonts w:hint="eastAsia"/>
          <w:color w:val="FF0000"/>
        </w:rPr>
        <w:t>日</w:t>
      </w:r>
      <w:r w:rsidR="009158AD" w:rsidRPr="0064007B">
        <w:rPr>
          <w:color w:val="FF0000"/>
        </w:rPr>
        <w:t>12</w:t>
      </w:r>
      <w:r w:rsidRPr="0064007B">
        <w:rPr>
          <w:rFonts w:hint="eastAsia"/>
          <w:color w:val="FF0000"/>
        </w:rPr>
        <w:t>:00</w:t>
      </w:r>
      <w:r w:rsidRPr="0064007B">
        <w:rPr>
          <w:rFonts w:hint="eastAsia"/>
          <w:color w:val="FF0000"/>
        </w:rPr>
        <w:t>点</w:t>
      </w:r>
      <w:r>
        <w:rPr>
          <w:rFonts w:hint="eastAsia"/>
        </w:rPr>
        <w:t>前将复试所需材料压缩后发送至邮箱：</w:t>
      </w:r>
      <w:r>
        <w:rPr>
          <w:rFonts w:hint="eastAsia"/>
        </w:rPr>
        <w:t>tjlaw@tongji.edu.cn</w:t>
      </w:r>
      <w:r>
        <w:rPr>
          <w:rFonts w:hint="eastAsia"/>
        </w:rPr>
        <w:t>邮件命名格式：“报考专业</w:t>
      </w:r>
      <w:r>
        <w:rPr>
          <w:rFonts w:hint="eastAsia"/>
        </w:rPr>
        <w:t>+</w:t>
      </w:r>
      <w:r>
        <w:rPr>
          <w:rFonts w:hint="eastAsia"/>
        </w:rPr>
        <w:t>姓名复试材料”。</w:t>
      </w:r>
    </w:p>
    <w:p w14:paraId="313C1971" w14:textId="77777777" w:rsidR="00257E4B" w:rsidRDefault="00257E4B" w:rsidP="00257E4B">
      <w:pPr>
        <w:ind w:firstLineChars="100" w:firstLine="210"/>
      </w:pPr>
    </w:p>
    <w:p w14:paraId="69A8C922" w14:textId="77777777" w:rsidR="00257E4B" w:rsidRDefault="00257E4B" w:rsidP="00257E4B">
      <w:pPr>
        <w:ind w:firstLineChars="100" w:firstLine="210"/>
      </w:pPr>
      <w:r>
        <w:rPr>
          <w:rFonts w:hint="eastAsia"/>
        </w:rPr>
        <w:lastRenderedPageBreak/>
        <w:t>说明</w:t>
      </w:r>
      <w:r>
        <w:rPr>
          <w:rFonts w:hint="eastAsia"/>
        </w:rPr>
        <w:t>:</w:t>
      </w:r>
    </w:p>
    <w:p w14:paraId="0B390954" w14:textId="77777777" w:rsidR="00257E4B" w:rsidRPr="00892D18" w:rsidRDefault="00257E4B" w:rsidP="00892D18">
      <w:pPr>
        <w:ind w:firstLineChars="100" w:firstLine="210"/>
      </w:pPr>
      <w:r>
        <w:rPr>
          <w:rFonts w:hint="eastAsia"/>
        </w:rPr>
        <w:t>1</w:t>
      </w:r>
      <w:r>
        <w:rPr>
          <w:rFonts w:hint="eastAsia"/>
        </w:rPr>
        <w:t>）材料</w:t>
      </w:r>
      <w:r>
        <w:rPr>
          <w:rFonts w:hint="eastAsia"/>
        </w:rPr>
        <w:t>2</w:t>
      </w:r>
      <w:r>
        <w:rPr>
          <w:rFonts w:hint="eastAsia"/>
        </w:rPr>
        <w:t>有效</w:t>
      </w:r>
      <w:proofErr w:type="gramStart"/>
      <w:r>
        <w:rPr>
          <w:rFonts w:hint="eastAsia"/>
        </w:rPr>
        <w:t>居民身份证件须包含</w:t>
      </w:r>
      <w:proofErr w:type="gramEnd"/>
      <w:r>
        <w:rPr>
          <w:rFonts w:hint="eastAsia"/>
        </w:rPr>
        <w:t>身份证正、反两面。</w:t>
      </w:r>
    </w:p>
    <w:p w14:paraId="2627852D" w14:textId="77777777" w:rsidR="00257E4B" w:rsidRDefault="00257E4B" w:rsidP="00892D18">
      <w:pPr>
        <w:ind w:firstLineChars="100" w:firstLine="210"/>
      </w:pPr>
      <w:r>
        <w:rPr>
          <w:rFonts w:hint="eastAsia"/>
        </w:rPr>
        <w:t>2</w:t>
      </w:r>
      <w:r>
        <w:rPr>
          <w:rFonts w:hint="eastAsia"/>
        </w:rPr>
        <w:t>）材料</w:t>
      </w:r>
      <w:r>
        <w:rPr>
          <w:rFonts w:hint="eastAsia"/>
        </w:rPr>
        <w:t>1-8</w:t>
      </w:r>
      <w:r>
        <w:rPr>
          <w:rFonts w:hint="eastAsia"/>
        </w:rPr>
        <w:t>须按顺序合并成一个</w:t>
      </w:r>
      <w:r>
        <w:rPr>
          <w:rFonts w:hint="eastAsia"/>
        </w:rPr>
        <w:t>PDF</w:t>
      </w:r>
      <w:r>
        <w:rPr>
          <w:rFonts w:hint="eastAsia"/>
        </w:rPr>
        <w:t>文档，</w:t>
      </w:r>
      <w:r>
        <w:rPr>
          <w:rFonts w:hint="eastAsia"/>
        </w:rPr>
        <w:t>PDF</w:t>
      </w:r>
      <w:r>
        <w:rPr>
          <w:rFonts w:hint="eastAsia"/>
        </w:rPr>
        <w:t>文档命名格式：材料</w:t>
      </w:r>
      <w:r>
        <w:rPr>
          <w:rFonts w:hint="eastAsia"/>
        </w:rPr>
        <w:t>1-8</w:t>
      </w:r>
      <w:r>
        <w:rPr>
          <w:rFonts w:hint="eastAsia"/>
        </w:rPr>
        <w:t>报考专业</w:t>
      </w:r>
      <w:r>
        <w:rPr>
          <w:rFonts w:hint="eastAsia"/>
        </w:rPr>
        <w:t>+</w:t>
      </w:r>
      <w:r>
        <w:rPr>
          <w:rFonts w:hint="eastAsia"/>
        </w:rPr>
        <w:t>考生编号</w:t>
      </w:r>
      <w:r>
        <w:rPr>
          <w:rFonts w:hint="eastAsia"/>
        </w:rPr>
        <w:t>+</w:t>
      </w:r>
      <w:r>
        <w:rPr>
          <w:rFonts w:hint="eastAsia"/>
        </w:rPr>
        <w:t>考生姓名。考生如无法提供材料</w:t>
      </w:r>
      <w:r>
        <w:rPr>
          <w:rFonts w:hint="eastAsia"/>
        </w:rPr>
        <w:t>8</w:t>
      </w:r>
      <w:r>
        <w:rPr>
          <w:rFonts w:hint="eastAsia"/>
        </w:rPr>
        <w:t>可不提交。</w:t>
      </w:r>
    </w:p>
    <w:p w14:paraId="552CE8E3" w14:textId="77777777" w:rsidR="00257E4B" w:rsidRDefault="00257E4B" w:rsidP="00257E4B">
      <w:pPr>
        <w:ind w:firstLineChars="100" w:firstLine="210"/>
      </w:pPr>
      <w:r>
        <w:rPr>
          <w:rFonts w:hint="eastAsia"/>
        </w:rPr>
        <w:t>3</w:t>
      </w:r>
      <w:r>
        <w:rPr>
          <w:rFonts w:hint="eastAsia"/>
        </w:rPr>
        <w:t>）材料</w:t>
      </w:r>
      <w:r>
        <w:rPr>
          <w:rFonts w:hint="eastAsia"/>
        </w:rPr>
        <w:t>9</w:t>
      </w:r>
      <w:r>
        <w:rPr>
          <w:rFonts w:hint="eastAsia"/>
        </w:rPr>
        <w:t>作为附件之一的文档。（文档命名格式：材料</w:t>
      </w:r>
      <w:r>
        <w:rPr>
          <w:rFonts w:hint="eastAsia"/>
        </w:rPr>
        <w:t>9</w:t>
      </w:r>
      <w:r>
        <w:rPr>
          <w:rFonts w:hint="eastAsia"/>
        </w:rPr>
        <w:t>报考专业</w:t>
      </w:r>
      <w:r>
        <w:rPr>
          <w:rFonts w:hint="eastAsia"/>
        </w:rPr>
        <w:t>+</w:t>
      </w:r>
      <w:r>
        <w:rPr>
          <w:rFonts w:hint="eastAsia"/>
        </w:rPr>
        <w:t>考生编号</w:t>
      </w:r>
      <w:r>
        <w:rPr>
          <w:rFonts w:hint="eastAsia"/>
        </w:rPr>
        <w:t>+</w:t>
      </w:r>
      <w:r>
        <w:rPr>
          <w:rFonts w:hint="eastAsia"/>
        </w:rPr>
        <w:t>考生姓名）</w:t>
      </w:r>
    </w:p>
    <w:p w14:paraId="36EF28A1" w14:textId="77777777" w:rsidR="00257E4B" w:rsidRDefault="00257E4B" w:rsidP="00892D18">
      <w:pPr>
        <w:ind w:firstLineChars="100" w:firstLine="210"/>
      </w:pPr>
      <w:r>
        <w:rPr>
          <w:rFonts w:hint="eastAsia"/>
        </w:rPr>
        <w:t>4</w:t>
      </w:r>
      <w:r>
        <w:rPr>
          <w:rFonts w:hint="eastAsia"/>
        </w:rPr>
        <w:t>）邮件正文明确“考生</w:t>
      </w:r>
      <w:r>
        <w:rPr>
          <w:rFonts w:hint="eastAsia"/>
        </w:rPr>
        <w:t xml:space="preserve">xxx </w:t>
      </w:r>
      <w:r>
        <w:rPr>
          <w:rFonts w:hint="eastAsia"/>
        </w:rPr>
        <w:t>承诺邮件提交材料全部属实，</w:t>
      </w:r>
      <w:r>
        <w:rPr>
          <w:rFonts w:hint="eastAsia"/>
        </w:rPr>
        <w:t xml:space="preserve"> </w:t>
      </w:r>
      <w:r>
        <w:rPr>
          <w:rFonts w:hint="eastAsia"/>
        </w:rPr>
        <w:t>如有虚假愿意承担相应责任。”</w:t>
      </w:r>
    </w:p>
    <w:p w14:paraId="0FF66C00" w14:textId="77777777" w:rsidR="00257E4B" w:rsidRPr="00892D18" w:rsidRDefault="00892D18" w:rsidP="00892D18">
      <w:pPr>
        <w:ind w:firstLineChars="100" w:firstLine="211"/>
        <w:rPr>
          <w:b/>
        </w:rPr>
      </w:pPr>
      <w:r w:rsidRPr="00892D18">
        <w:rPr>
          <w:b/>
        </w:rPr>
        <w:t>（三）</w:t>
      </w:r>
      <w:r w:rsidR="00257E4B" w:rsidRPr="00892D18">
        <w:rPr>
          <w:rFonts w:hint="eastAsia"/>
          <w:b/>
        </w:rPr>
        <w:t>复试形式</w:t>
      </w:r>
    </w:p>
    <w:p w14:paraId="7B9A08B9" w14:textId="77777777" w:rsidR="00257E4B" w:rsidRDefault="00257E4B" w:rsidP="00892D18">
      <w:pPr>
        <w:ind w:firstLineChars="100" w:firstLine="210"/>
      </w:pPr>
      <w:r>
        <w:rPr>
          <w:rFonts w:hint="eastAsia"/>
        </w:rPr>
        <w:t>复试采用远程网络复试形式，用中目平台作为网络远程复试软件平台对考生学业水平和学术潜力进行考核。</w:t>
      </w:r>
      <w:proofErr w:type="gramStart"/>
      <w:r>
        <w:rPr>
          <w:rFonts w:hint="eastAsia"/>
        </w:rPr>
        <w:t>用腾讯会议室</w:t>
      </w:r>
      <w:proofErr w:type="gramEnd"/>
      <w:r>
        <w:rPr>
          <w:rFonts w:hint="eastAsia"/>
        </w:rPr>
        <w:t>作为备用系统。学院将</w:t>
      </w:r>
      <w:r w:rsidR="00892D18">
        <w:rPr>
          <w:rFonts w:hint="eastAsia"/>
        </w:rPr>
        <w:t>在</w:t>
      </w:r>
      <w:r w:rsidR="00892D18" w:rsidRPr="0064007B">
        <w:rPr>
          <w:rFonts w:hint="eastAsia"/>
          <w:color w:val="FF0000"/>
        </w:rPr>
        <w:t>4</w:t>
      </w:r>
      <w:r w:rsidR="00892D18" w:rsidRPr="0064007B">
        <w:rPr>
          <w:rFonts w:hint="eastAsia"/>
          <w:color w:val="FF0000"/>
        </w:rPr>
        <w:t>月</w:t>
      </w:r>
      <w:r w:rsidR="00892D18" w:rsidRPr="0064007B">
        <w:rPr>
          <w:rFonts w:hint="eastAsia"/>
          <w:color w:val="FF0000"/>
        </w:rPr>
        <w:t>1</w:t>
      </w:r>
      <w:r w:rsidR="0064007B" w:rsidRPr="0064007B">
        <w:rPr>
          <w:color w:val="FF0000"/>
        </w:rPr>
        <w:t>2</w:t>
      </w:r>
      <w:r w:rsidR="00892D18" w:rsidRPr="0064007B">
        <w:rPr>
          <w:color w:val="FF0000"/>
        </w:rPr>
        <w:t>日</w:t>
      </w:r>
      <w:r w:rsidR="0064007B" w:rsidRPr="0064007B">
        <w:rPr>
          <w:rFonts w:hint="eastAsia"/>
          <w:color w:val="FF0000"/>
        </w:rPr>
        <w:t>上午</w:t>
      </w:r>
      <w:r w:rsidR="009158AD" w:rsidRPr="0064007B">
        <w:rPr>
          <w:color w:val="FF0000"/>
        </w:rPr>
        <w:t>1</w:t>
      </w:r>
      <w:r w:rsidR="0064007B" w:rsidRPr="0064007B">
        <w:rPr>
          <w:color w:val="FF0000"/>
        </w:rPr>
        <w:t>2</w:t>
      </w:r>
      <w:r w:rsidR="00892D18" w:rsidRPr="0064007B">
        <w:rPr>
          <w:color w:val="FF0000"/>
        </w:rPr>
        <w:t>：</w:t>
      </w:r>
      <w:r w:rsidR="00892D18" w:rsidRPr="0064007B">
        <w:rPr>
          <w:rFonts w:hint="eastAsia"/>
          <w:color w:val="FF0000"/>
        </w:rPr>
        <w:t>0</w:t>
      </w:r>
      <w:r w:rsidR="00892D18" w:rsidRPr="0064007B">
        <w:rPr>
          <w:color w:val="FF0000"/>
        </w:rPr>
        <w:t>0</w:t>
      </w:r>
      <w:r w:rsidR="00892D18">
        <w:t>点对复试条件进行测试，学院</w:t>
      </w:r>
      <w:r>
        <w:rPr>
          <w:rFonts w:hint="eastAsia"/>
        </w:rPr>
        <w:t>通过邮件方式通知学生测试、复试的会议号和与会密码。</w:t>
      </w:r>
    </w:p>
    <w:p w14:paraId="5F4DA168" w14:textId="77777777" w:rsidR="00257E4B" w:rsidRPr="00892D18" w:rsidRDefault="00892D18" w:rsidP="00892D18">
      <w:pPr>
        <w:ind w:firstLineChars="100" w:firstLine="211"/>
        <w:rPr>
          <w:b/>
        </w:rPr>
      </w:pPr>
      <w:r w:rsidRPr="00892D18">
        <w:rPr>
          <w:b/>
        </w:rPr>
        <w:t>（四）</w:t>
      </w:r>
      <w:r w:rsidR="00257E4B" w:rsidRPr="00892D18">
        <w:rPr>
          <w:rFonts w:hint="eastAsia"/>
          <w:b/>
        </w:rPr>
        <w:t>复试时间</w:t>
      </w:r>
    </w:p>
    <w:p w14:paraId="40360AE4" w14:textId="77777777" w:rsidR="00257E4B" w:rsidRDefault="00257E4B" w:rsidP="00892D18">
      <w:pPr>
        <w:ind w:firstLineChars="100" w:firstLine="210"/>
      </w:pPr>
      <w:r>
        <w:rPr>
          <w:rFonts w:hint="eastAsia"/>
        </w:rPr>
        <w:t>非全日制法律硕士调剂考生的复试时间：</w:t>
      </w:r>
      <w:r w:rsidRPr="00A45513">
        <w:rPr>
          <w:rFonts w:hint="eastAsia"/>
          <w:b/>
          <w:bCs/>
        </w:rPr>
        <w:t>4</w:t>
      </w:r>
      <w:r w:rsidRPr="00A45513">
        <w:rPr>
          <w:rFonts w:hint="eastAsia"/>
          <w:b/>
          <w:bCs/>
        </w:rPr>
        <w:t>月</w:t>
      </w:r>
      <w:r w:rsidRPr="00A45513">
        <w:rPr>
          <w:rFonts w:hint="eastAsia"/>
          <w:b/>
          <w:bCs/>
        </w:rPr>
        <w:t>1</w:t>
      </w:r>
      <w:r w:rsidR="009158AD" w:rsidRPr="00A45513">
        <w:rPr>
          <w:b/>
          <w:bCs/>
        </w:rPr>
        <w:t>2</w:t>
      </w:r>
      <w:r w:rsidRPr="00A45513">
        <w:rPr>
          <w:rFonts w:hint="eastAsia"/>
          <w:b/>
          <w:bCs/>
        </w:rPr>
        <w:t>日</w:t>
      </w:r>
      <w:r w:rsidR="009158AD" w:rsidRPr="00A45513">
        <w:rPr>
          <w:rFonts w:hint="eastAsia"/>
          <w:b/>
          <w:bCs/>
        </w:rPr>
        <w:t>下午</w:t>
      </w:r>
      <w:r w:rsidR="009158AD" w:rsidRPr="00A45513">
        <w:rPr>
          <w:b/>
          <w:bCs/>
        </w:rPr>
        <w:t>14</w:t>
      </w:r>
      <w:r w:rsidRPr="00A45513">
        <w:rPr>
          <w:rFonts w:hint="eastAsia"/>
          <w:b/>
          <w:bCs/>
        </w:rPr>
        <w:t>:30</w:t>
      </w:r>
      <w:r>
        <w:rPr>
          <w:rFonts w:hint="eastAsia"/>
        </w:rPr>
        <w:t>开始。具体安排另行通知。复试用中目会议室</w:t>
      </w:r>
      <w:r>
        <w:rPr>
          <w:rFonts w:hint="eastAsia"/>
        </w:rPr>
        <w:t>id</w:t>
      </w:r>
      <w:r>
        <w:rPr>
          <w:rFonts w:hint="eastAsia"/>
        </w:rPr>
        <w:t>号和登录密码将会发邮件通知各位同学，请关注邮件通知。</w:t>
      </w:r>
      <w:r w:rsidR="00892D18">
        <w:rPr>
          <w:rFonts w:hint="eastAsia"/>
        </w:rPr>
        <w:t xml:space="preserve"> </w:t>
      </w:r>
    </w:p>
    <w:p w14:paraId="744CAD2F" w14:textId="77777777" w:rsidR="00257E4B" w:rsidRDefault="00257E4B" w:rsidP="00257E4B">
      <w:pPr>
        <w:ind w:firstLineChars="100" w:firstLine="210"/>
      </w:pPr>
      <w:r>
        <w:rPr>
          <w:rFonts w:hint="eastAsia"/>
        </w:rPr>
        <w:t>请进入复试的考生严格按照上述时间参加复试，逾期视为自动放弃！</w:t>
      </w:r>
    </w:p>
    <w:p w14:paraId="3C9CD48B" w14:textId="77777777" w:rsidR="00257E4B" w:rsidRPr="00892D18" w:rsidRDefault="00892D18" w:rsidP="00892D18">
      <w:pPr>
        <w:ind w:firstLineChars="100" w:firstLine="211"/>
        <w:rPr>
          <w:b/>
        </w:rPr>
      </w:pPr>
      <w:r w:rsidRPr="00892D18">
        <w:rPr>
          <w:b/>
        </w:rPr>
        <w:t>（五）</w:t>
      </w:r>
      <w:r w:rsidR="00257E4B" w:rsidRPr="00892D18">
        <w:rPr>
          <w:rFonts w:hint="eastAsia"/>
          <w:b/>
        </w:rPr>
        <w:t>复试分组</w:t>
      </w:r>
    </w:p>
    <w:p w14:paraId="6792A4B2" w14:textId="77777777" w:rsidR="00257E4B" w:rsidRDefault="00257E4B" w:rsidP="00257E4B">
      <w:pPr>
        <w:ind w:firstLineChars="100" w:firstLine="210"/>
      </w:pPr>
      <w:r>
        <w:rPr>
          <w:rFonts w:hint="eastAsia"/>
        </w:rPr>
        <w:t>学院将根据报考专业、考生人数进行随机分组。考生复试顺序将在</w:t>
      </w:r>
      <w:r>
        <w:rPr>
          <w:rFonts w:hint="eastAsia"/>
        </w:rPr>
        <w:t>4</w:t>
      </w:r>
      <w:r>
        <w:rPr>
          <w:rFonts w:hint="eastAsia"/>
        </w:rPr>
        <w:t>月</w:t>
      </w:r>
      <w:r>
        <w:rPr>
          <w:rFonts w:hint="eastAsia"/>
        </w:rPr>
        <w:t>1</w:t>
      </w:r>
      <w:r w:rsidR="00892D18">
        <w:t>2</w:t>
      </w:r>
      <w:r>
        <w:rPr>
          <w:rFonts w:hint="eastAsia"/>
        </w:rPr>
        <w:t>日上午</w:t>
      </w:r>
      <w:r w:rsidR="009158AD">
        <w:t>9</w:t>
      </w:r>
      <w:r>
        <w:rPr>
          <w:rFonts w:hint="eastAsia"/>
        </w:rPr>
        <w:t>：</w:t>
      </w:r>
      <w:r w:rsidR="00892D18">
        <w:t>0</w:t>
      </w:r>
      <w:r>
        <w:rPr>
          <w:rFonts w:hint="eastAsia"/>
        </w:rPr>
        <w:t>0</w:t>
      </w:r>
      <w:r>
        <w:rPr>
          <w:rFonts w:hint="eastAsia"/>
        </w:rPr>
        <w:t>在中目平台测试时随机确定。</w:t>
      </w:r>
    </w:p>
    <w:p w14:paraId="7FC53673" w14:textId="77777777" w:rsidR="00257E4B" w:rsidRDefault="00257E4B" w:rsidP="00257E4B">
      <w:pPr>
        <w:ind w:firstLineChars="100" w:firstLine="210"/>
      </w:pPr>
      <w:r>
        <w:rPr>
          <w:rFonts w:hint="eastAsia"/>
        </w:rPr>
        <w:t>具体方法为：将学生按照法律硕士（法学）、法律硕士（非法学）分成二类，用</w:t>
      </w:r>
      <w:r>
        <w:rPr>
          <w:rFonts w:hint="eastAsia"/>
        </w:rPr>
        <w:t>excel</w:t>
      </w:r>
      <w:r>
        <w:rPr>
          <w:rFonts w:hint="eastAsia"/>
        </w:rPr>
        <w:t>表格中随机公式</w:t>
      </w:r>
      <w:r>
        <w:rPr>
          <w:rFonts w:hint="eastAsia"/>
        </w:rPr>
        <w:t>RAND()</w:t>
      </w:r>
      <w:r>
        <w:rPr>
          <w:rFonts w:hint="eastAsia"/>
        </w:rPr>
        <w:t>进行随机排序后确定复试顺序。</w:t>
      </w:r>
    </w:p>
    <w:p w14:paraId="4BC6C84C" w14:textId="77777777" w:rsidR="00257E4B" w:rsidRPr="00892D18" w:rsidRDefault="00892D18" w:rsidP="00257E4B">
      <w:pPr>
        <w:ind w:firstLineChars="100" w:firstLine="211"/>
        <w:rPr>
          <w:b/>
        </w:rPr>
      </w:pPr>
      <w:r w:rsidRPr="00892D18">
        <w:rPr>
          <w:rFonts w:hint="eastAsia"/>
          <w:b/>
        </w:rPr>
        <w:t>（六）</w:t>
      </w:r>
      <w:r w:rsidR="00257E4B" w:rsidRPr="00892D18">
        <w:rPr>
          <w:rFonts w:hint="eastAsia"/>
          <w:b/>
        </w:rPr>
        <w:t>网络远程复试网络设备测试</w:t>
      </w:r>
    </w:p>
    <w:p w14:paraId="23FEE274" w14:textId="77777777" w:rsidR="00257E4B" w:rsidRDefault="00257E4B" w:rsidP="00257E4B">
      <w:pPr>
        <w:ind w:firstLineChars="100" w:firstLine="210"/>
      </w:pPr>
      <w:r>
        <w:rPr>
          <w:rFonts w:hint="eastAsia"/>
        </w:rPr>
        <w:t>进入并参加网络复试的考生请尽早完成网络视频复试客户</w:t>
      </w:r>
      <w:proofErr w:type="gramStart"/>
      <w:r>
        <w:rPr>
          <w:rFonts w:hint="eastAsia"/>
        </w:rPr>
        <w:t>端安</w:t>
      </w:r>
      <w:proofErr w:type="gramEnd"/>
      <w:r>
        <w:rPr>
          <w:rFonts w:hint="eastAsia"/>
        </w:rPr>
        <w:t>装，具体安装说明参见学校</w:t>
      </w:r>
      <w:proofErr w:type="gramStart"/>
      <w:r>
        <w:rPr>
          <w:rFonts w:hint="eastAsia"/>
        </w:rPr>
        <w:t>研招网</w:t>
      </w:r>
      <w:proofErr w:type="gramEnd"/>
      <w:r>
        <w:rPr>
          <w:rFonts w:hint="eastAsia"/>
        </w:rPr>
        <w:t>公布的《同济大学研究生网络远程复试平台简明使用说明（考生版</w:t>
      </w:r>
      <w:r>
        <w:rPr>
          <w:rFonts w:hint="eastAsia"/>
        </w:rPr>
        <w:t>)</w:t>
      </w:r>
      <w:r>
        <w:rPr>
          <w:rFonts w:hint="eastAsia"/>
        </w:rPr>
        <w:t>》（网址：</w:t>
      </w:r>
      <w:r>
        <w:rPr>
          <w:rFonts w:hint="eastAsia"/>
        </w:rPr>
        <w:t>https://yz.tongji.edu.cn/info/1011/2691.htm</w:t>
      </w:r>
      <w:r>
        <w:rPr>
          <w:rFonts w:hint="eastAsia"/>
        </w:rPr>
        <w:t>）。</w:t>
      </w:r>
    </w:p>
    <w:p w14:paraId="044243A0" w14:textId="77777777" w:rsidR="00257E4B" w:rsidRDefault="00257E4B" w:rsidP="00257E4B">
      <w:pPr>
        <w:ind w:firstLineChars="100" w:firstLine="210"/>
      </w:pPr>
      <w:r>
        <w:rPr>
          <w:rFonts w:hint="eastAsia"/>
        </w:rPr>
        <w:t>（</w:t>
      </w:r>
      <w:r>
        <w:rPr>
          <w:rFonts w:hint="eastAsia"/>
        </w:rPr>
        <w:t>1</w:t>
      </w:r>
      <w:r>
        <w:rPr>
          <w:rFonts w:hint="eastAsia"/>
        </w:rPr>
        <w:t>）远程复试所需的硬件设备和网络通讯：</w:t>
      </w:r>
    </w:p>
    <w:p w14:paraId="7D290F89" w14:textId="77777777" w:rsidR="00257E4B" w:rsidRDefault="00257E4B" w:rsidP="00257E4B">
      <w:pPr>
        <w:ind w:firstLineChars="100" w:firstLine="210"/>
      </w:pPr>
      <w:r>
        <w:rPr>
          <w:rFonts w:hint="eastAsia"/>
        </w:rPr>
        <w:t>A.</w:t>
      </w:r>
      <w:r>
        <w:rPr>
          <w:rFonts w:hint="eastAsia"/>
        </w:rPr>
        <w:t>用于面试设备（主机位）：</w:t>
      </w:r>
      <w:r>
        <w:rPr>
          <w:rFonts w:hint="eastAsia"/>
        </w:rPr>
        <w:t>1</w:t>
      </w:r>
      <w:r>
        <w:rPr>
          <w:rFonts w:hint="eastAsia"/>
        </w:rPr>
        <w:t>台笔记本电脑或台式机（台式机需配摄像头、外接麦克风）。复试全程考生不得切换屏幕，需全程清晰显示考生面容以及双手位置，不得遮盖耳朵。</w:t>
      </w:r>
      <w:r>
        <w:rPr>
          <w:rFonts w:hint="eastAsia"/>
        </w:rPr>
        <w:t xml:space="preserve"> </w:t>
      </w:r>
    </w:p>
    <w:p w14:paraId="2B4606BD" w14:textId="77777777" w:rsidR="00257E4B" w:rsidRDefault="00257E4B" w:rsidP="00257E4B">
      <w:pPr>
        <w:ind w:firstLineChars="100" w:firstLine="210"/>
      </w:pPr>
      <w:r>
        <w:rPr>
          <w:rFonts w:hint="eastAsia"/>
        </w:rPr>
        <w:t>B.</w:t>
      </w:r>
      <w:r>
        <w:rPr>
          <w:rFonts w:hint="eastAsia"/>
        </w:rPr>
        <w:t>用于监控面试环境的设备（辅机位）：</w:t>
      </w:r>
      <w:r>
        <w:rPr>
          <w:rFonts w:hint="eastAsia"/>
        </w:rPr>
        <w:t>1</w:t>
      </w:r>
      <w:r>
        <w:rPr>
          <w:rFonts w:hint="eastAsia"/>
        </w:rPr>
        <w:t>部手机或笔记本电脑或</w:t>
      </w:r>
      <w:r>
        <w:rPr>
          <w:rFonts w:hint="eastAsia"/>
        </w:rPr>
        <w:t>pad</w:t>
      </w:r>
      <w:r>
        <w:rPr>
          <w:rFonts w:hint="eastAsia"/>
        </w:rPr>
        <w:t>等平板设备或台式机（须带有摄像头）。在考生侧后方</w:t>
      </w:r>
      <w:r>
        <w:rPr>
          <w:rFonts w:hint="eastAsia"/>
        </w:rPr>
        <w:t>1-2</w:t>
      </w:r>
      <w:r>
        <w:rPr>
          <w:rFonts w:hint="eastAsia"/>
        </w:rPr>
        <w:t>米处设置，需全程清晰显示考生复试环境和主镜头屏幕。</w:t>
      </w:r>
      <w:r>
        <w:rPr>
          <w:rFonts w:hint="eastAsia"/>
        </w:rPr>
        <w:t xml:space="preserve"> </w:t>
      </w:r>
    </w:p>
    <w:p w14:paraId="387D3FD3" w14:textId="77777777" w:rsidR="00257E4B" w:rsidRDefault="00257E4B" w:rsidP="00257E4B">
      <w:pPr>
        <w:ind w:firstLineChars="100" w:firstLine="210"/>
      </w:pPr>
      <w:r>
        <w:rPr>
          <w:rFonts w:hint="eastAsia"/>
        </w:rPr>
        <w:t>C .</w:t>
      </w:r>
      <w:r>
        <w:rPr>
          <w:rFonts w:hint="eastAsia"/>
        </w:rPr>
        <w:t>有线宽带网、</w:t>
      </w:r>
      <w:r>
        <w:rPr>
          <w:rFonts w:hint="eastAsia"/>
        </w:rPr>
        <w:t>WIFI</w:t>
      </w:r>
      <w:r>
        <w:rPr>
          <w:rFonts w:hint="eastAsia"/>
        </w:rPr>
        <w:t>、</w:t>
      </w:r>
      <w:r>
        <w:rPr>
          <w:rFonts w:hint="eastAsia"/>
        </w:rPr>
        <w:t>4G</w:t>
      </w:r>
      <w:r>
        <w:rPr>
          <w:rFonts w:hint="eastAsia"/>
        </w:rPr>
        <w:t>网络等两种以上网络条件。</w:t>
      </w:r>
      <w:r>
        <w:rPr>
          <w:rFonts w:hint="eastAsia"/>
        </w:rPr>
        <w:t xml:space="preserve"> </w:t>
      </w:r>
    </w:p>
    <w:p w14:paraId="38066036" w14:textId="77777777" w:rsidR="00257E4B" w:rsidRDefault="00257E4B" w:rsidP="00257E4B">
      <w:pPr>
        <w:ind w:firstLineChars="100" w:firstLine="210"/>
      </w:pPr>
      <w:r>
        <w:rPr>
          <w:rFonts w:hint="eastAsia"/>
        </w:rPr>
        <w:t>D.</w:t>
      </w:r>
      <w:r>
        <w:rPr>
          <w:rFonts w:hint="eastAsia"/>
        </w:rPr>
        <w:t>独立的复试房间，可视范围内不能有任何复试相关材料，不能有其他人在场。</w:t>
      </w:r>
      <w:r>
        <w:rPr>
          <w:rFonts w:hint="eastAsia"/>
        </w:rPr>
        <w:t xml:space="preserve"> </w:t>
      </w:r>
    </w:p>
    <w:p w14:paraId="67A5DA4C" w14:textId="77777777" w:rsidR="00257E4B" w:rsidRDefault="00892D18" w:rsidP="00257E4B">
      <w:pPr>
        <w:ind w:firstLineChars="100" w:firstLine="210"/>
      </w:pPr>
      <w:r>
        <w:rPr>
          <w:rFonts w:hint="eastAsia"/>
        </w:rPr>
        <w:t xml:space="preserve"> </w:t>
      </w:r>
      <w:r w:rsidR="00257E4B">
        <w:rPr>
          <w:rFonts w:hint="eastAsia"/>
        </w:rPr>
        <w:t xml:space="preserve">(2) </w:t>
      </w:r>
      <w:r w:rsidR="00257E4B">
        <w:rPr>
          <w:rFonts w:hint="eastAsia"/>
        </w:rPr>
        <w:t>中目平台培训与测试</w:t>
      </w:r>
      <w:r w:rsidR="00257E4B">
        <w:rPr>
          <w:rFonts w:hint="eastAsia"/>
        </w:rPr>
        <w:t xml:space="preserve"> </w:t>
      </w:r>
    </w:p>
    <w:p w14:paraId="60B477EA" w14:textId="77777777" w:rsidR="00257E4B" w:rsidRDefault="00257E4B" w:rsidP="00257E4B">
      <w:pPr>
        <w:ind w:firstLineChars="100" w:firstLine="210"/>
      </w:pPr>
      <w:r>
        <w:rPr>
          <w:rFonts w:hint="eastAsia"/>
        </w:rPr>
        <w:t>法学院进行考生中</w:t>
      </w:r>
      <w:proofErr w:type="gramStart"/>
      <w:r>
        <w:rPr>
          <w:rFonts w:hint="eastAsia"/>
        </w:rPr>
        <w:t>目软件和腾讯</w:t>
      </w:r>
      <w:proofErr w:type="gramEnd"/>
      <w:r>
        <w:rPr>
          <w:rFonts w:hint="eastAsia"/>
        </w:rPr>
        <w:t>会议室软件测试及答疑，所有考生进行一对一的平台测试。复试分组和测试用会议室</w:t>
      </w:r>
      <w:r>
        <w:rPr>
          <w:rFonts w:hint="eastAsia"/>
        </w:rPr>
        <w:t>id</w:t>
      </w:r>
      <w:r>
        <w:rPr>
          <w:rFonts w:hint="eastAsia"/>
        </w:rPr>
        <w:t>号和登录密码将会发邮件通知各位同学，请关注邮件通知。</w:t>
      </w:r>
      <w:r>
        <w:rPr>
          <w:rFonts w:hint="eastAsia"/>
        </w:rPr>
        <w:t xml:space="preserve"> </w:t>
      </w:r>
    </w:p>
    <w:p w14:paraId="066931D7" w14:textId="77777777" w:rsidR="00257E4B" w:rsidRPr="00892D18" w:rsidRDefault="00892D18" w:rsidP="00892D18">
      <w:pPr>
        <w:ind w:firstLineChars="100" w:firstLine="211"/>
        <w:rPr>
          <w:b/>
        </w:rPr>
      </w:pPr>
      <w:r w:rsidRPr="00892D18">
        <w:rPr>
          <w:rFonts w:hint="eastAsia"/>
          <w:b/>
        </w:rPr>
        <w:t>（七）</w:t>
      </w:r>
      <w:r w:rsidR="00257E4B" w:rsidRPr="00892D18">
        <w:rPr>
          <w:rFonts w:hint="eastAsia"/>
          <w:b/>
        </w:rPr>
        <w:t>复试内容及标准</w:t>
      </w:r>
    </w:p>
    <w:p w14:paraId="0CA9B2D1" w14:textId="77777777" w:rsidR="00257E4B" w:rsidRDefault="00257E4B" w:rsidP="00257E4B">
      <w:pPr>
        <w:ind w:firstLineChars="100" w:firstLine="210"/>
      </w:pPr>
      <w:r>
        <w:rPr>
          <w:rFonts w:hint="eastAsia"/>
        </w:rPr>
        <w:t>1.</w:t>
      </w:r>
      <w:r>
        <w:rPr>
          <w:rFonts w:hint="eastAsia"/>
        </w:rPr>
        <w:t>复试考生</w:t>
      </w:r>
      <w:proofErr w:type="gramStart"/>
      <w:r>
        <w:rPr>
          <w:rFonts w:hint="eastAsia"/>
        </w:rPr>
        <w:t>候考与</w:t>
      </w:r>
      <w:proofErr w:type="gramEnd"/>
      <w:r>
        <w:rPr>
          <w:rFonts w:hint="eastAsia"/>
        </w:rPr>
        <w:t>身份查验</w:t>
      </w:r>
    </w:p>
    <w:p w14:paraId="653DA7C2" w14:textId="77777777" w:rsidR="00257E4B" w:rsidRDefault="00257E4B" w:rsidP="00257E4B">
      <w:pPr>
        <w:ind w:firstLineChars="100" w:firstLine="210"/>
      </w:pPr>
      <w:r>
        <w:rPr>
          <w:rFonts w:hint="eastAsia"/>
        </w:rPr>
        <w:t>复试技术秘书按随机顺序依次批准考生进入复试会议室复试。考生进入复试会议室后，需首先配合技术秘书做好手持身份证和准考证的拍照截屏工作，完成考生身份（报考照片、身份证照片、本人比对）和面试环境确认工作，同时按技术秘书提示做好承诺和说明。</w:t>
      </w:r>
      <w:r>
        <w:rPr>
          <w:rFonts w:hint="eastAsia"/>
        </w:rPr>
        <w:t xml:space="preserve"> </w:t>
      </w:r>
    </w:p>
    <w:p w14:paraId="0959A149" w14:textId="77777777" w:rsidR="00257E4B" w:rsidRDefault="00257E4B" w:rsidP="00257E4B">
      <w:pPr>
        <w:ind w:firstLineChars="100" w:firstLine="210"/>
      </w:pPr>
      <w:r>
        <w:rPr>
          <w:rFonts w:hint="eastAsia"/>
        </w:rPr>
        <w:t>2.</w:t>
      </w:r>
      <w:r>
        <w:rPr>
          <w:rFonts w:hint="eastAsia"/>
        </w:rPr>
        <w:t>复试内容</w:t>
      </w:r>
    </w:p>
    <w:p w14:paraId="4E8D1EE6" w14:textId="77777777" w:rsidR="00257E4B" w:rsidRDefault="00257E4B" w:rsidP="00257E4B">
      <w:pPr>
        <w:ind w:firstLineChars="100" w:firstLine="210"/>
      </w:pPr>
      <w:r>
        <w:rPr>
          <w:rFonts w:hint="eastAsia"/>
        </w:rPr>
        <w:t>复试以面试形式进行，内容包括专业课、综合面试。</w:t>
      </w:r>
    </w:p>
    <w:p w14:paraId="16E72BEF" w14:textId="77777777" w:rsidR="00257E4B" w:rsidRDefault="00257E4B" w:rsidP="00257E4B">
      <w:pPr>
        <w:ind w:firstLineChars="100" w:firstLine="210"/>
      </w:pPr>
      <w:r>
        <w:rPr>
          <w:rFonts w:hint="eastAsia"/>
        </w:rPr>
        <w:t>专业课、综合面试：在复试中合并考查，考查考生思想政治素质和道德品质、法律专业知识的理解能力、专业应用能力和外语综合能力，复试小组随机提问，考生口头回答。时间一般为</w:t>
      </w:r>
      <w:r>
        <w:rPr>
          <w:rFonts w:hint="eastAsia"/>
        </w:rPr>
        <w:t>20</w:t>
      </w:r>
      <w:r>
        <w:rPr>
          <w:rFonts w:hint="eastAsia"/>
        </w:rPr>
        <w:t>分钟左右。</w:t>
      </w:r>
    </w:p>
    <w:p w14:paraId="3D8D2327" w14:textId="77777777" w:rsidR="00257E4B" w:rsidRDefault="00257E4B" w:rsidP="00257E4B">
      <w:pPr>
        <w:ind w:firstLineChars="100" w:firstLine="210"/>
      </w:pPr>
      <w:r>
        <w:rPr>
          <w:rFonts w:hint="eastAsia"/>
        </w:rPr>
        <w:lastRenderedPageBreak/>
        <w:t>3.</w:t>
      </w:r>
      <w:r>
        <w:rPr>
          <w:rFonts w:hint="eastAsia"/>
        </w:rPr>
        <w:t>评分标准</w:t>
      </w:r>
    </w:p>
    <w:p w14:paraId="6A8A52E7" w14:textId="77777777" w:rsidR="00257E4B" w:rsidRDefault="00257E4B" w:rsidP="00257E4B">
      <w:pPr>
        <w:ind w:firstLineChars="100" w:firstLine="210"/>
      </w:pPr>
      <w:r>
        <w:rPr>
          <w:rFonts w:hint="eastAsia"/>
        </w:rPr>
        <w:t xml:space="preserve">1) </w:t>
      </w:r>
      <w:r>
        <w:rPr>
          <w:rFonts w:hint="eastAsia"/>
        </w:rPr>
        <w:t>复试成绩满分为</w:t>
      </w:r>
      <w:r>
        <w:rPr>
          <w:rFonts w:hint="eastAsia"/>
        </w:rPr>
        <w:t>250</w:t>
      </w:r>
      <w:r>
        <w:rPr>
          <w:rFonts w:hint="eastAsia"/>
        </w:rPr>
        <w:t>分。（</w:t>
      </w:r>
      <w:r>
        <w:rPr>
          <w:rFonts w:hint="eastAsia"/>
        </w:rPr>
        <w:t>1</w:t>
      </w:r>
      <w:r>
        <w:rPr>
          <w:rFonts w:hint="eastAsia"/>
        </w:rPr>
        <w:t>）专业课</w:t>
      </w:r>
      <w:r>
        <w:rPr>
          <w:rFonts w:hint="eastAsia"/>
        </w:rPr>
        <w:t>50</w:t>
      </w:r>
      <w:r>
        <w:rPr>
          <w:rFonts w:hint="eastAsia"/>
        </w:rPr>
        <w:t>分</w:t>
      </w:r>
      <w:r>
        <w:rPr>
          <w:rFonts w:hint="eastAsia"/>
        </w:rPr>
        <w:t>;</w:t>
      </w:r>
      <w:r>
        <w:rPr>
          <w:rFonts w:hint="eastAsia"/>
        </w:rPr>
        <w:t>（</w:t>
      </w:r>
      <w:r>
        <w:rPr>
          <w:rFonts w:hint="eastAsia"/>
        </w:rPr>
        <w:t>2</w:t>
      </w:r>
      <w:r>
        <w:rPr>
          <w:rFonts w:hint="eastAsia"/>
        </w:rPr>
        <w:t>）外语综合能力：</w:t>
      </w:r>
      <w:r>
        <w:rPr>
          <w:rFonts w:hint="eastAsia"/>
        </w:rPr>
        <w:t xml:space="preserve">50 </w:t>
      </w:r>
      <w:r>
        <w:rPr>
          <w:rFonts w:hint="eastAsia"/>
        </w:rPr>
        <w:t>分；</w:t>
      </w:r>
      <w:r>
        <w:rPr>
          <w:rFonts w:hint="eastAsia"/>
        </w:rPr>
        <w:t xml:space="preserve"> (3)</w:t>
      </w:r>
      <w:r>
        <w:rPr>
          <w:rFonts w:hint="eastAsia"/>
        </w:rPr>
        <w:t>综合面试（本科成绩及科研业绩、专业能力、培养潜力、分析和语言能力、其它素质和能力等）：</w:t>
      </w:r>
      <w:r>
        <w:rPr>
          <w:rFonts w:hint="eastAsia"/>
        </w:rPr>
        <w:t>150</w:t>
      </w:r>
      <w:r>
        <w:rPr>
          <w:rFonts w:hint="eastAsia"/>
        </w:rPr>
        <w:t>分。</w:t>
      </w:r>
    </w:p>
    <w:p w14:paraId="579B498C" w14:textId="77777777" w:rsidR="00257E4B" w:rsidRDefault="00257E4B" w:rsidP="00257E4B">
      <w:pPr>
        <w:ind w:firstLineChars="100" w:firstLine="210"/>
      </w:pPr>
      <w:r>
        <w:rPr>
          <w:rFonts w:hint="eastAsia"/>
        </w:rPr>
        <w:t>2</w:t>
      </w:r>
      <w:r>
        <w:rPr>
          <w:rFonts w:hint="eastAsia"/>
        </w:rPr>
        <w:t>）总成绩</w:t>
      </w:r>
      <w:r>
        <w:rPr>
          <w:rFonts w:hint="eastAsia"/>
        </w:rPr>
        <w:t>=</w:t>
      </w:r>
      <w:r>
        <w:rPr>
          <w:rFonts w:hint="eastAsia"/>
        </w:rPr>
        <w:t>初试总成绩（满分值：</w:t>
      </w:r>
      <w:r>
        <w:rPr>
          <w:rFonts w:hint="eastAsia"/>
        </w:rPr>
        <w:t xml:space="preserve">500 </w:t>
      </w:r>
      <w:r>
        <w:rPr>
          <w:rFonts w:hint="eastAsia"/>
        </w:rPr>
        <w:t>分）</w:t>
      </w:r>
      <w:r>
        <w:rPr>
          <w:rFonts w:hint="eastAsia"/>
        </w:rPr>
        <w:t>+</w:t>
      </w:r>
      <w:r>
        <w:rPr>
          <w:rFonts w:hint="eastAsia"/>
        </w:rPr>
        <w:t>复试总成绩（满分值：</w:t>
      </w:r>
      <w:r>
        <w:rPr>
          <w:rFonts w:hint="eastAsia"/>
        </w:rPr>
        <w:t xml:space="preserve">250 </w:t>
      </w:r>
      <w:r>
        <w:rPr>
          <w:rFonts w:hint="eastAsia"/>
        </w:rPr>
        <w:t>分）</w:t>
      </w:r>
    </w:p>
    <w:p w14:paraId="7B6173B2" w14:textId="77777777" w:rsidR="00257E4B" w:rsidRDefault="00257E4B" w:rsidP="00257E4B">
      <w:pPr>
        <w:ind w:firstLineChars="100" w:firstLine="210"/>
      </w:pPr>
      <w:r>
        <w:rPr>
          <w:rFonts w:hint="eastAsia"/>
        </w:rPr>
        <w:t>3)</w:t>
      </w:r>
      <w:r>
        <w:rPr>
          <w:rFonts w:hint="eastAsia"/>
        </w:rPr>
        <w:t>学院以考生总成绩的排名顺序作为拟录取依据，择优确定拟录取名单。总成绩并列的，按初试成绩择优录取。</w:t>
      </w:r>
    </w:p>
    <w:p w14:paraId="64A06CD2" w14:textId="77777777" w:rsidR="00257E4B" w:rsidRPr="00892D18" w:rsidRDefault="00892D18" w:rsidP="00257E4B">
      <w:pPr>
        <w:ind w:firstLineChars="100" w:firstLine="211"/>
        <w:rPr>
          <w:b/>
        </w:rPr>
      </w:pPr>
      <w:r w:rsidRPr="00892D18">
        <w:rPr>
          <w:rFonts w:hint="eastAsia"/>
          <w:b/>
        </w:rPr>
        <w:t>（八）</w:t>
      </w:r>
      <w:r w:rsidR="00257E4B" w:rsidRPr="00892D18">
        <w:rPr>
          <w:rFonts w:hint="eastAsia"/>
          <w:b/>
        </w:rPr>
        <w:t>复试结果公布</w:t>
      </w:r>
    </w:p>
    <w:p w14:paraId="797BA98C" w14:textId="77777777" w:rsidR="00257E4B" w:rsidRDefault="00257E4B" w:rsidP="00257E4B">
      <w:pPr>
        <w:ind w:firstLineChars="100" w:firstLine="210"/>
      </w:pPr>
      <w:r>
        <w:rPr>
          <w:rFonts w:hint="eastAsia"/>
        </w:rPr>
        <w:t>法学院将在复试后两天内在学院网站公布复试结果和不予录取的考生名单，并报</w:t>
      </w:r>
      <w:proofErr w:type="gramStart"/>
      <w:r>
        <w:rPr>
          <w:rFonts w:hint="eastAsia"/>
        </w:rPr>
        <w:t>研招处</w:t>
      </w:r>
      <w:proofErr w:type="gramEnd"/>
      <w:r>
        <w:rPr>
          <w:rFonts w:hint="eastAsia"/>
        </w:rPr>
        <w:t>备案。</w:t>
      </w:r>
    </w:p>
    <w:p w14:paraId="18246A54" w14:textId="77777777" w:rsidR="00892D18" w:rsidRPr="00892D18" w:rsidRDefault="00892D18" w:rsidP="00257E4B">
      <w:pPr>
        <w:ind w:firstLineChars="100" w:firstLine="241"/>
        <w:rPr>
          <w:b/>
          <w:sz w:val="24"/>
          <w:szCs w:val="24"/>
        </w:rPr>
      </w:pPr>
      <w:r w:rsidRPr="00892D18">
        <w:rPr>
          <w:rFonts w:hint="eastAsia"/>
          <w:b/>
          <w:sz w:val="24"/>
          <w:szCs w:val="24"/>
        </w:rPr>
        <w:t>四</w:t>
      </w:r>
      <w:r w:rsidR="00257E4B" w:rsidRPr="00892D18">
        <w:rPr>
          <w:rFonts w:hint="eastAsia"/>
          <w:b/>
          <w:sz w:val="24"/>
          <w:szCs w:val="24"/>
        </w:rPr>
        <w:t>、</w:t>
      </w:r>
      <w:r w:rsidRPr="00892D18">
        <w:rPr>
          <w:rFonts w:hint="eastAsia"/>
          <w:b/>
          <w:sz w:val="24"/>
          <w:szCs w:val="24"/>
        </w:rPr>
        <w:t>注意事项</w:t>
      </w:r>
    </w:p>
    <w:p w14:paraId="480FE5C4" w14:textId="77777777" w:rsidR="00257E4B" w:rsidRDefault="00892D18" w:rsidP="00257E4B">
      <w:pPr>
        <w:ind w:firstLineChars="100" w:firstLine="210"/>
      </w:pPr>
      <w:r>
        <w:rPr>
          <w:rFonts w:hint="eastAsia"/>
        </w:rPr>
        <w:t>（一）</w:t>
      </w:r>
      <w:r w:rsidR="00257E4B">
        <w:rPr>
          <w:rFonts w:hint="eastAsia"/>
        </w:rPr>
        <w:t>具有以下情形之一的不予录取</w:t>
      </w:r>
    </w:p>
    <w:p w14:paraId="24EE7476" w14:textId="77777777" w:rsidR="00257E4B" w:rsidRDefault="00257E4B" w:rsidP="00257E4B">
      <w:pPr>
        <w:ind w:firstLineChars="100" w:firstLine="210"/>
      </w:pPr>
      <w:r>
        <w:rPr>
          <w:rFonts w:hint="eastAsia"/>
        </w:rPr>
        <w:t>1.</w:t>
      </w:r>
      <w:r>
        <w:rPr>
          <w:rFonts w:hint="eastAsia"/>
        </w:rPr>
        <w:t>政审不合格者；</w:t>
      </w:r>
    </w:p>
    <w:p w14:paraId="6AF687B0" w14:textId="77777777" w:rsidR="00257E4B" w:rsidRDefault="00257E4B" w:rsidP="00257E4B">
      <w:pPr>
        <w:ind w:firstLineChars="100" w:firstLine="210"/>
      </w:pPr>
      <w:r>
        <w:rPr>
          <w:rFonts w:hint="eastAsia"/>
        </w:rPr>
        <w:t>2.</w:t>
      </w:r>
      <w:r>
        <w:rPr>
          <w:rFonts w:hint="eastAsia"/>
        </w:rPr>
        <w:t>复试总成绩不及格者（即复试得分不足满分值的</w:t>
      </w:r>
      <w:r>
        <w:rPr>
          <w:rFonts w:hint="eastAsia"/>
        </w:rPr>
        <w:t>60%</w:t>
      </w:r>
      <w:r>
        <w:rPr>
          <w:rFonts w:hint="eastAsia"/>
        </w:rPr>
        <w:t>）；</w:t>
      </w:r>
    </w:p>
    <w:p w14:paraId="0EC06D51" w14:textId="77777777" w:rsidR="00257E4B" w:rsidRDefault="00257E4B" w:rsidP="00257E4B">
      <w:pPr>
        <w:ind w:firstLineChars="100" w:firstLine="210"/>
      </w:pPr>
      <w:r>
        <w:rPr>
          <w:rFonts w:hint="eastAsia"/>
        </w:rPr>
        <w:t>3.</w:t>
      </w:r>
      <w:r>
        <w:rPr>
          <w:rFonts w:hint="eastAsia"/>
        </w:rPr>
        <w:t>体检不合格者；</w:t>
      </w:r>
    </w:p>
    <w:p w14:paraId="072E7201" w14:textId="77777777" w:rsidR="00257E4B" w:rsidRDefault="00257E4B" w:rsidP="00257E4B">
      <w:pPr>
        <w:ind w:firstLineChars="100" w:firstLine="210"/>
      </w:pPr>
      <w:r>
        <w:rPr>
          <w:rFonts w:hint="eastAsia"/>
        </w:rPr>
        <w:t>4.</w:t>
      </w:r>
      <w:r>
        <w:rPr>
          <w:rFonts w:hint="eastAsia"/>
        </w:rPr>
        <w:t>存在弄虚作假、徇私舞弊者。</w:t>
      </w:r>
    </w:p>
    <w:p w14:paraId="1BD83EF9" w14:textId="77777777" w:rsidR="00257E4B" w:rsidRDefault="00892D18" w:rsidP="00257E4B">
      <w:pPr>
        <w:ind w:firstLineChars="100" w:firstLine="210"/>
      </w:pPr>
      <w:r>
        <w:t>（二）其他事项</w:t>
      </w:r>
    </w:p>
    <w:p w14:paraId="51F4892F" w14:textId="77777777" w:rsidR="00892D18" w:rsidRDefault="00892D18" w:rsidP="00892D18">
      <w:pPr>
        <w:ind w:firstLineChars="100" w:firstLine="210"/>
      </w:pPr>
      <w:r>
        <w:t>1</w:t>
      </w:r>
      <w:r>
        <w:rPr>
          <w:rFonts w:hint="eastAsia"/>
        </w:rPr>
        <w:t>.</w:t>
      </w:r>
      <w:r>
        <w:rPr>
          <w:rFonts w:hint="eastAsia"/>
        </w:rPr>
        <w:t>我校非全日制法律硕士不接收应届毕业考生的调剂。报考全日制的往届</w:t>
      </w:r>
      <w:proofErr w:type="gramStart"/>
      <w:r>
        <w:rPr>
          <w:rFonts w:hint="eastAsia"/>
        </w:rPr>
        <w:t>生可以</w:t>
      </w:r>
      <w:proofErr w:type="gramEnd"/>
      <w:r>
        <w:rPr>
          <w:rFonts w:hint="eastAsia"/>
        </w:rPr>
        <w:t>调剂至非全日制。非全日制考生的就业方式为定向就业，即在被录取前与招生单位、用人单位分别签订定向就业合同，人事关系和人事档案不转入同济大学，在读期间不参加上海市大学生医疗保障，学校不安排住宿，不纳入奖助体系，毕业生不纳入就业计划。其他相关政策按《同济大学</w:t>
      </w:r>
      <w:r>
        <w:rPr>
          <w:rFonts w:hint="eastAsia"/>
        </w:rPr>
        <w:t>2022</w:t>
      </w:r>
      <w:r>
        <w:rPr>
          <w:rFonts w:hint="eastAsia"/>
        </w:rPr>
        <w:t>年硕士研究生招生简章》执行。</w:t>
      </w:r>
    </w:p>
    <w:p w14:paraId="2D3FA8CA" w14:textId="77777777" w:rsidR="00892D18" w:rsidRDefault="00892D18" w:rsidP="00892D18">
      <w:pPr>
        <w:ind w:firstLineChars="100" w:firstLine="210"/>
      </w:pPr>
      <w:r>
        <w:t>2</w:t>
      </w:r>
      <w:r>
        <w:rPr>
          <w:rFonts w:hint="eastAsia"/>
        </w:rPr>
        <w:t>.</w:t>
      </w:r>
      <w:r>
        <w:rPr>
          <w:rFonts w:hint="eastAsia"/>
        </w:rPr>
        <w:t>不接收“少数民族高层次骨干人才计划”和“退役大学生士兵计划”考生申请。</w:t>
      </w:r>
    </w:p>
    <w:p w14:paraId="7E3B299E" w14:textId="77777777" w:rsidR="00892D18" w:rsidRDefault="00892D18" w:rsidP="00892D18">
      <w:pPr>
        <w:ind w:firstLineChars="100" w:firstLine="210"/>
      </w:pPr>
      <w:r>
        <w:t>3</w:t>
      </w:r>
      <w:r>
        <w:rPr>
          <w:rFonts w:hint="eastAsia"/>
        </w:rPr>
        <w:t>.</w:t>
      </w:r>
      <w:r>
        <w:rPr>
          <w:rFonts w:hint="eastAsia"/>
        </w:rPr>
        <w:t>我院非全日制法律硕士的学制为</w:t>
      </w:r>
      <w:r>
        <w:rPr>
          <w:rFonts w:hint="eastAsia"/>
        </w:rPr>
        <w:t xml:space="preserve"> 3 </w:t>
      </w:r>
      <w:r>
        <w:rPr>
          <w:rFonts w:hint="eastAsia"/>
        </w:rPr>
        <w:t>年，修读年限最长为</w:t>
      </w:r>
      <w:r>
        <w:rPr>
          <w:rFonts w:hint="eastAsia"/>
        </w:rPr>
        <w:t xml:space="preserve"> 5 </w:t>
      </w:r>
      <w:r>
        <w:rPr>
          <w:rFonts w:hint="eastAsia"/>
        </w:rPr>
        <w:t>年，具体参照入学当年培养方案执行。学费为</w:t>
      </w:r>
      <w:r>
        <w:rPr>
          <w:rFonts w:hint="eastAsia"/>
        </w:rPr>
        <w:t>10.8</w:t>
      </w:r>
      <w:r>
        <w:rPr>
          <w:rFonts w:hint="eastAsia"/>
        </w:rPr>
        <w:t>万元</w:t>
      </w:r>
      <w:r>
        <w:rPr>
          <w:rFonts w:hint="eastAsia"/>
        </w:rPr>
        <w:t>/</w:t>
      </w:r>
      <w:r>
        <w:rPr>
          <w:rFonts w:hint="eastAsia"/>
        </w:rPr>
        <w:t>全部，按学年分期缴纳。非全日制授课方式为非脱产学习，周末上海面授。</w:t>
      </w:r>
    </w:p>
    <w:p w14:paraId="3EB8833E" w14:textId="77777777" w:rsidR="00810563" w:rsidRDefault="00810563" w:rsidP="00892D18">
      <w:pPr>
        <w:ind w:firstLineChars="100" w:firstLine="210"/>
      </w:pPr>
    </w:p>
    <w:p w14:paraId="478FAA47" w14:textId="77777777" w:rsidR="00257E4B" w:rsidRPr="00892D18" w:rsidRDefault="00892D18" w:rsidP="00257E4B">
      <w:pPr>
        <w:ind w:firstLineChars="100" w:firstLine="241"/>
        <w:rPr>
          <w:b/>
          <w:sz w:val="24"/>
          <w:szCs w:val="24"/>
        </w:rPr>
      </w:pPr>
      <w:r w:rsidRPr="00892D18">
        <w:rPr>
          <w:rFonts w:hint="eastAsia"/>
          <w:b/>
          <w:sz w:val="24"/>
          <w:szCs w:val="24"/>
        </w:rPr>
        <w:t>五</w:t>
      </w:r>
      <w:r w:rsidR="00257E4B" w:rsidRPr="00892D18">
        <w:rPr>
          <w:rFonts w:hint="eastAsia"/>
          <w:b/>
          <w:sz w:val="24"/>
          <w:szCs w:val="24"/>
        </w:rPr>
        <w:t>、咨询与监督</w:t>
      </w:r>
    </w:p>
    <w:p w14:paraId="6D844DF1" w14:textId="77777777" w:rsidR="00892D18" w:rsidRDefault="00810563" w:rsidP="00892D18">
      <w:pPr>
        <w:ind w:firstLineChars="100" w:firstLine="210"/>
      </w:pPr>
      <w:r>
        <w:rPr>
          <w:rFonts w:hint="eastAsia"/>
        </w:rPr>
        <w:t>联系人和联系电话、信箱</w:t>
      </w:r>
      <w:r w:rsidR="00257E4B">
        <w:rPr>
          <w:rFonts w:hint="eastAsia"/>
        </w:rPr>
        <w:t>：</w:t>
      </w:r>
      <w:r w:rsidR="00892D18">
        <w:rPr>
          <w:rFonts w:hint="eastAsia"/>
        </w:rPr>
        <w:t>张老师：</w:t>
      </w:r>
      <w:r w:rsidR="00892D18">
        <w:rPr>
          <w:rFonts w:hint="eastAsia"/>
        </w:rPr>
        <w:t xml:space="preserve">021-65985385 </w:t>
      </w:r>
      <w:r w:rsidR="00892D18">
        <w:rPr>
          <w:rFonts w:hint="eastAsia"/>
        </w:rPr>
        <w:t>邮箱：</w:t>
      </w:r>
      <w:r w:rsidR="00892D18">
        <w:rPr>
          <w:rFonts w:hint="eastAsia"/>
        </w:rPr>
        <w:t>tjlaw@tongji.edu.cn</w:t>
      </w:r>
    </w:p>
    <w:p w14:paraId="07AF02D3" w14:textId="77777777" w:rsidR="00257E4B" w:rsidRPr="00257E4B" w:rsidRDefault="00257E4B" w:rsidP="00257E4B">
      <w:pPr>
        <w:ind w:firstLineChars="100" w:firstLine="210"/>
      </w:pPr>
      <w:r>
        <w:rPr>
          <w:rFonts w:hint="eastAsia"/>
        </w:rPr>
        <w:t>如对我院复试录取结果或工作有异议，可先通过上述咨询电话进行申诉。如对申诉结果不认可，可向我院纪委投诉，邮箱：</w:t>
      </w:r>
      <w:r>
        <w:rPr>
          <w:rFonts w:hint="eastAsia"/>
        </w:rPr>
        <w:t>liuyang@tongji.edu.cn</w:t>
      </w:r>
      <w:r>
        <w:rPr>
          <w:rFonts w:hint="eastAsia"/>
        </w:rPr>
        <w:t>。</w:t>
      </w:r>
    </w:p>
    <w:p w14:paraId="600C1E42" w14:textId="77777777" w:rsidR="00257E4B" w:rsidRDefault="00257E4B" w:rsidP="00257E4B"/>
    <w:p w14:paraId="4BF1C05D" w14:textId="77777777" w:rsidR="00257E4B" w:rsidRDefault="00257E4B" w:rsidP="00810563">
      <w:pPr>
        <w:ind w:firstLineChars="2900" w:firstLine="6090"/>
      </w:pPr>
      <w:r>
        <w:rPr>
          <w:rFonts w:hint="eastAsia"/>
        </w:rPr>
        <w:t>同济大学法学院</w:t>
      </w:r>
      <w:r>
        <w:rPr>
          <w:rFonts w:hint="eastAsia"/>
        </w:rPr>
        <w:t xml:space="preserve"> </w:t>
      </w:r>
    </w:p>
    <w:p w14:paraId="146D8954" w14:textId="77777777" w:rsidR="00257E4B" w:rsidRDefault="00257E4B" w:rsidP="00257E4B"/>
    <w:p w14:paraId="493A1150" w14:textId="77777777" w:rsidR="00620AF5" w:rsidRDefault="00257E4B" w:rsidP="00810563">
      <w:pPr>
        <w:ind w:firstLineChars="3000" w:firstLine="6300"/>
      </w:pPr>
      <w:r>
        <w:rPr>
          <w:rFonts w:hint="eastAsia"/>
        </w:rPr>
        <w:t xml:space="preserve">2022 </w:t>
      </w:r>
      <w:r>
        <w:rPr>
          <w:rFonts w:hint="eastAsia"/>
        </w:rPr>
        <w:t>年</w:t>
      </w:r>
      <w:r w:rsidR="00810563">
        <w:t>4</w:t>
      </w:r>
      <w:r>
        <w:rPr>
          <w:rFonts w:hint="eastAsia"/>
        </w:rPr>
        <w:t xml:space="preserve"> </w:t>
      </w:r>
      <w:r>
        <w:rPr>
          <w:rFonts w:hint="eastAsia"/>
        </w:rPr>
        <w:t>月</w:t>
      </w:r>
      <w:r>
        <w:rPr>
          <w:rFonts w:hint="eastAsia"/>
        </w:rPr>
        <w:t xml:space="preserve"> </w:t>
      </w:r>
      <w:r w:rsidR="00810563">
        <w:t>9</w:t>
      </w:r>
      <w:r w:rsidR="00810563">
        <w:t>日</w:t>
      </w:r>
    </w:p>
    <w:sectPr w:rsidR="00620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3492" w14:textId="77777777" w:rsidR="00BC2536" w:rsidRDefault="00BC2536" w:rsidP="00257E4B">
      <w:r>
        <w:separator/>
      </w:r>
    </w:p>
  </w:endnote>
  <w:endnote w:type="continuationSeparator" w:id="0">
    <w:p w14:paraId="0B146367" w14:textId="77777777" w:rsidR="00BC2536" w:rsidRDefault="00BC2536" w:rsidP="002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A6C6" w14:textId="77777777" w:rsidR="00BC2536" w:rsidRDefault="00BC2536" w:rsidP="00257E4B">
      <w:r>
        <w:separator/>
      </w:r>
    </w:p>
  </w:footnote>
  <w:footnote w:type="continuationSeparator" w:id="0">
    <w:p w14:paraId="5B73DE0D" w14:textId="77777777" w:rsidR="00BC2536" w:rsidRDefault="00BC2536" w:rsidP="0025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44"/>
    <w:rsid w:val="001175D2"/>
    <w:rsid w:val="00184411"/>
    <w:rsid w:val="00257E4B"/>
    <w:rsid w:val="002C5C8E"/>
    <w:rsid w:val="00620AF5"/>
    <w:rsid w:val="0064007B"/>
    <w:rsid w:val="00701439"/>
    <w:rsid w:val="00731A44"/>
    <w:rsid w:val="007E3D50"/>
    <w:rsid w:val="00810563"/>
    <w:rsid w:val="00892D18"/>
    <w:rsid w:val="009158AD"/>
    <w:rsid w:val="00A45513"/>
    <w:rsid w:val="00BC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90E6"/>
  <w15:chartTrackingRefBased/>
  <w15:docId w15:val="{F574F92E-9D3D-4898-A04E-AF505E5F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E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7E4B"/>
    <w:rPr>
      <w:sz w:val="18"/>
      <w:szCs w:val="18"/>
    </w:rPr>
  </w:style>
  <w:style w:type="paragraph" w:styleId="a5">
    <w:name w:val="footer"/>
    <w:basedOn w:val="a"/>
    <w:link w:val="a6"/>
    <w:uiPriority w:val="99"/>
    <w:unhideWhenUsed/>
    <w:rsid w:val="00257E4B"/>
    <w:pPr>
      <w:tabs>
        <w:tab w:val="center" w:pos="4153"/>
        <w:tab w:val="right" w:pos="8306"/>
      </w:tabs>
      <w:snapToGrid w:val="0"/>
      <w:jc w:val="left"/>
    </w:pPr>
    <w:rPr>
      <w:sz w:val="18"/>
      <w:szCs w:val="18"/>
    </w:rPr>
  </w:style>
  <w:style w:type="character" w:customStyle="1" w:styleId="a6">
    <w:name w:val="页脚 字符"/>
    <w:basedOn w:val="a0"/>
    <w:link w:val="a5"/>
    <w:uiPriority w:val="99"/>
    <w:rsid w:val="00257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5225">
      <w:bodyDiv w:val="1"/>
      <w:marLeft w:val="0"/>
      <w:marRight w:val="0"/>
      <w:marTop w:val="0"/>
      <w:marBottom w:val="0"/>
      <w:divBdr>
        <w:top w:val="none" w:sz="0" w:space="0" w:color="auto"/>
        <w:left w:val="none" w:sz="0" w:space="0" w:color="auto"/>
        <w:bottom w:val="none" w:sz="0" w:space="0" w:color="auto"/>
        <w:right w:val="none" w:sz="0" w:space="0" w:color="auto"/>
      </w:divBdr>
      <w:divsChild>
        <w:div w:id="284508877">
          <w:marLeft w:val="0"/>
          <w:marRight w:val="0"/>
          <w:marTop w:val="0"/>
          <w:marBottom w:val="0"/>
          <w:divBdr>
            <w:top w:val="none" w:sz="0" w:space="0" w:color="auto"/>
            <w:left w:val="none" w:sz="0" w:space="0" w:color="auto"/>
            <w:bottom w:val="none" w:sz="0" w:space="0" w:color="auto"/>
            <w:right w:val="none" w:sz="0" w:space="0" w:color="auto"/>
          </w:divBdr>
          <w:divsChild>
            <w:div w:id="349071735">
              <w:marLeft w:val="0"/>
              <w:marRight w:val="0"/>
              <w:marTop w:val="300"/>
              <w:marBottom w:val="0"/>
              <w:divBdr>
                <w:top w:val="none" w:sz="0" w:space="0" w:color="auto"/>
                <w:left w:val="none" w:sz="0" w:space="0" w:color="auto"/>
                <w:bottom w:val="none" w:sz="0" w:space="0" w:color="auto"/>
                <w:right w:val="none" w:sz="0" w:space="0" w:color="auto"/>
              </w:divBdr>
              <w:divsChild>
                <w:div w:id="1619876097">
                  <w:marLeft w:val="0"/>
                  <w:marRight w:val="0"/>
                  <w:marTop w:val="0"/>
                  <w:marBottom w:val="0"/>
                  <w:divBdr>
                    <w:top w:val="none" w:sz="0" w:space="0" w:color="auto"/>
                    <w:left w:val="none" w:sz="0" w:space="0" w:color="auto"/>
                    <w:bottom w:val="none" w:sz="0" w:space="0" w:color="auto"/>
                    <w:right w:val="none" w:sz="0" w:space="0" w:color="auto"/>
                  </w:divBdr>
                  <w:divsChild>
                    <w:div w:id="1512601814">
                      <w:marLeft w:val="0"/>
                      <w:marRight w:val="0"/>
                      <w:marTop w:val="0"/>
                      <w:marBottom w:val="0"/>
                      <w:divBdr>
                        <w:top w:val="none" w:sz="0" w:space="0" w:color="auto"/>
                        <w:left w:val="none" w:sz="0" w:space="0" w:color="auto"/>
                        <w:bottom w:val="none" w:sz="0" w:space="0" w:color="auto"/>
                        <w:right w:val="none" w:sz="0" w:space="0" w:color="auto"/>
                      </w:divBdr>
                      <w:divsChild>
                        <w:div w:id="28991734">
                          <w:marLeft w:val="0"/>
                          <w:marRight w:val="0"/>
                          <w:marTop w:val="0"/>
                          <w:marBottom w:val="0"/>
                          <w:divBdr>
                            <w:top w:val="none" w:sz="0" w:space="0" w:color="auto"/>
                            <w:left w:val="none" w:sz="0" w:space="0" w:color="auto"/>
                            <w:bottom w:val="dashed" w:sz="6" w:space="23" w:color="E9E8E8"/>
                            <w:right w:val="none" w:sz="0" w:space="0" w:color="auto"/>
                          </w:divBdr>
                          <w:divsChild>
                            <w:div w:id="61294577">
                              <w:marLeft w:val="0"/>
                              <w:marRight w:val="0"/>
                              <w:marTop w:val="0"/>
                              <w:marBottom w:val="0"/>
                              <w:divBdr>
                                <w:top w:val="none" w:sz="0" w:space="0" w:color="auto"/>
                                <w:left w:val="none" w:sz="0" w:space="0" w:color="auto"/>
                                <w:bottom w:val="none" w:sz="0" w:space="0" w:color="auto"/>
                                <w:right w:val="none" w:sz="0" w:space="0" w:color="auto"/>
                              </w:divBdr>
                              <w:divsChild>
                                <w:div w:id="713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72040">
      <w:bodyDiv w:val="1"/>
      <w:marLeft w:val="0"/>
      <w:marRight w:val="0"/>
      <w:marTop w:val="0"/>
      <w:marBottom w:val="0"/>
      <w:divBdr>
        <w:top w:val="none" w:sz="0" w:space="0" w:color="auto"/>
        <w:left w:val="none" w:sz="0" w:space="0" w:color="auto"/>
        <w:bottom w:val="none" w:sz="0" w:space="0" w:color="auto"/>
        <w:right w:val="none" w:sz="0" w:space="0" w:color="auto"/>
      </w:divBdr>
      <w:divsChild>
        <w:div w:id="196087942">
          <w:marLeft w:val="0"/>
          <w:marRight w:val="0"/>
          <w:marTop w:val="0"/>
          <w:marBottom w:val="0"/>
          <w:divBdr>
            <w:top w:val="none" w:sz="0" w:space="0" w:color="auto"/>
            <w:left w:val="none" w:sz="0" w:space="0" w:color="auto"/>
            <w:bottom w:val="none" w:sz="0" w:space="0" w:color="auto"/>
            <w:right w:val="none" w:sz="0" w:space="0" w:color="auto"/>
          </w:divBdr>
          <w:divsChild>
            <w:div w:id="1807235757">
              <w:marLeft w:val="0"/>
              <w:marRight w:val="0"/>
              <w:marTop w:val="300"/>
              <w:marBottom w:val="0"/>
              <w:divBdr>
                <w:top w:val="none" w:sz="0" w:space="0" w:color="auto"/>
                <w:left w:val="none" w:sz="0" w:space="0" w:color="auto"/>
                <w:bottom w:val="none" w:sz="0" w:space="0" w:color="auto"/>
                <w:right w:val="none" w:sz="0" w:space="0" w:color="auto"/>
              </w:divBdr>
              <w:divsChild>
                <w:div w:id="783430138">
                  <w:marLeft w:val="0"/>
                  <w:marRight w:val="0"/>
                  <w:marTop w:val="0"/>
                  <w:marBottom w:val="0"/>
                  <w:divBdr>
                    <w:top w:val="none" w:sz="0" w:space="0" w:color="auto"/>
                    <w:left w:val="none" w:sz="0" w:space="0" w:color="auto"/>
                    <w:bottom w:val="none" w:sz="0" w:space="0" w:color="auto"/>
                    <w:right w:val="none" w:sz="0" w:space="0" w:color="auto"/>
                  </w:divBdr>
                  <w:divsChild>
                    <w:div w:id="989207605">
                      <w:marLeft w:val="0"/>
                      <w:marRight w:val="0"/>
                      <w:marTop w:val="0"/>
                      <w:marBottom w:val="0"/>
                      <w:divBdr>
                        <w:top w:val="none" w:sz="0" w:space="0" w:color="auto"/>
                        <w:left w:val="none" w:sz="0" w:space="0" w:color="auto"/>
                        <w:bottom w:val="none" w:sz="0" w:space="0" w:color="auto"/>
                        <w:right w:val="none" w:sz="0" w:space="0" w:color="auto"/>
                      </w:divBdr>
                      <w:divsChild>
                        <w:div w:id="447357077">
                          <w:marLeft w:val="0"/>
                          <w:marRight w:val="0"/>
                          <w:marTop w:val="0"/>
                          <w:marBottom w:val="330"/>
                          <w:divBdr>
                            <w:top w:val="none" w:sz="0" w:space="0" w:color="auto"/>
                            <w:left w:val="none" w:sz="0" w:space="0" w:color="auto"/>
                            <w:bottom w:val="dashed" w:sz="6" w:space="11" w:color="E9E8E8"/>
                            <w:right w:val="none" w:sz="0" w:space="0" w:color="auto"/>
                          </w:divBdr>
                        </w:div>
                        <w:div w:id="211624243">
                          <w:marLeft w:val="0"/>
                          <w:marRight w:val="0"/>
                          <w:marTop w:val="0"/>
                          <w:marBottom w:val="0"/>
                          <w:divBdr>
                            <w:top w:val="none" w:sz="0" w:space="0" w:color="auto"/>
                            <w:left w:val="none" w:sz="0" w:space="0" w:color="auto"/>
                            <w:bottom w:val="dashed" w:sz="6" w:space="23" w:color="E9E8E8"/>
                            <w:right w:val="none" w:sz="0" w:space="0" w:color="auto"/>
                          </w:divBdr>
                          <w:divsChild>
                            <w:div w:id="1542784304">
                              <w:marLeft w:val="0"/>
                              <w:marRight w:val="0"/>
                              <w:marTop w:val="0"/>
                              <w:marBottom w:val="0"/>
                              <w:divBdr>
                                <w:top w:val="none" w:sz="0" w:space="0" w:color="auto"/>
                                <w:left w:val="none" w:sz="0" w:space="0" w:color="auto"/>
                                <w:bottom w:val="none" w:sz="0" w:space="0" w:color="auto"/>
                                <w:right w:val="none" w:sz="0" w:space="0" w:color="auto"/>
                              </w:divBdr>
                              <w:divsChild>
                                <w:div w:id="2053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Heidi Hao</cp:lastModifiedBy>
  <cp:revision>3</cp:revision>
  <dcterms:created xsi:type="dcterms:W3CDTF">2022-04-11T02:23:00Z</dcterms:created>
  <dcterms:modified xsi:type="dcterms:W3CDTF">2022-04-11T02:38:00Z</dcterms:modified>
</cp:coreProperties>
</file>